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A3" w:rsidRPr="008A7598" w:rsidRDefault="00D911A3" w:rsidP="008A7598">
      <w:pPr>
        <w:spacing w:line="360" w:lineRule="auto"/>
        <w:jc w:val="center"/>
        <w:rPr>
          <w:rFonts w:cs="Arial"/>
          <w:szCs w:val="22"/>
        </w:rPr>
      </w:pPr>
      <w:r w:rsidRPr="008A7598">
        <w:rPr>
          <w:rFonts w:cs="Arial"/>
          <w:szCs w:val="22"/>
        </w:rPr>
        <w:t>PROJETO DE LEI DO LEGISLATIVO N° 0</w:t>
      </w:r>
      <w:r w:rsidR="00B31D0F">
        <w:rPr>
          <w:rFonts w:cs="Arial"/>
          <w:szCs w:val="22"/>
        </w:rPr>
        <w:t>3, DE 03</w:t>
      </w:r>
      <w:r w:rsidRPr="008A7598">
        <w:rPr>
          <w:rFonts w:cs="Arial"/>
          <w:szCs w:val="22"/>
        </w:rPr>
        <w:t xml:space="preserve"> DE </w:t>
      </w:r>
      <w:r w:rsidR="00B31D0F">
        <w:rPr>
          <w:rFonts w:cs="Arial"/>
          <w:szCs w:val="22"/>
        </w:rPr>
        <w:t>FEVEREIRO</w:t>
      </w:r>
      <w:r w:rsidRPr="008A7598">
        <w:rPr>
          <w:rFonts w:cs="Arial"/>
          <w:szCs w:val="22"/>
        </w:rPr>
        <w:t xml:space="preserve"> DE 202</w:t>
      </w:r>
      <w:r w:rsidR="008A7598">
        <w:rPr>
          <w:rFonts w:cs="Arial"/>
          <w:szCs w:val="22"/>
        </w:rPr>
        <w:t>5</w:t>
      </w:r>
      <w:r w:rsidRPr="008A7598">
        <w:rPr>
          <w:rFonts w:cs="Arial"/>
          <w:szCs w:val="22"/>
        </w:rPr>
        <w:t>.</w:t>
      </w:r>
    </w:p>
    <w:p w:rsidR="00D911A3" w:rsidRPr="008A7598" w:rsidRDefault="00D911A3" w:rsidP="008A7598">
      <w:pPr>
        <w:spacing w:line="360" w:lineRule="auto"/>
        <w:jc w:val="center"/>
        <w:rPr>
          <w:rFonts w:cs="Arial"/>
          <w:szCs w:val="22"/>
        </w:rPr>
      </w:pPr>
    </w:p>
    <w:p w:rsidR="00133E48" w:rsidRPr="00877F2D" w:rsidRDefault="00133E48" w:rsidP="00766ED6">
      <w:pPr>
        <w:spacing w:after="120" w:line="276" w:lineRule="auto"/>
        <w:ind w:left="5387"/>
        <w:jc w:val="both"/>
        <w:rPr>
          <w:rFonts w:cs="Arial"/>
          <w:b/>
          <w:szCs w:val="22"/>
        </w:rPr>
      </w:pPr>
      <w:r w:rsidRPr="00877F2D">
        <w:rPr>
          <w:rFonts w:cs="Arial"/>
          <w:b/>
          <w:szCs w:val="22"/>
        </w:rPr>
        <w:t xml:space="preserve">Altera dispositivos da Lei Municipal nº </w:t>
      </w:r>
      <w:r w:rsidR="003D3873" w:rsidRPr="00877F2D">
        <w:rPr>
          <w:rFonts w:cs="Arial"/>
          <w:b/>
          <w:szCs w:val="22"/>
        </w:rPr>
        <w:t>836</w:t>
      </w:r>
      <w:r w:rsidRPr="00877F2D">
        <w:rPr>
          <w:rFonts w:cs="Arial"/>
          <w:b/>
          <w:szCs w:val="22"/>
        </w:rPr>
        <w:t>, de 0</w:t>
      </w:r>
      <w:r w:rsidR="003D3873" w:rsidRPr="00877F2D">
        <w:rPr>
          <w:rFonts w:cs="Arial"/>
          <w:b/>
          <w:szCs w:val="22"/>
        </w:rPr>
        <w:t>3</w:t>
      </w:r>
      <w:r w:rsidRPr="00877F2D">
        <w:rPr>
          <w:rFonts w:cs="Arial"/>
          <w:b/>
          <w:szCs w:val="22"/>
        </w:rPr>
        <w:t xml:space="preserve"> de </w:t>
      </w:r>
      <w:r w:rsidR="003D3873" w:rsidRPr="00877F2D">
        <w:rPr>
          <w:rFonts w:cs="Arial"/>
          <w:b/>
          <w:szCs w:val="22"/>
        </w:rPr>
        <w:t>julho</w:t>
      </w:r>
      <w:r w:rsidRPr="00877F2D">
        <w:rPr>
          <w:rFonts w:cs="Arial"/>
          <w:b/>
          <w:szCs w:val="22"/>
        </w:rPr>
        <w:t xml:space="preserve"> de 20</w:t>
      </w:r>
      <w:r w:rsidR="003D3873" w:rsidRPr="00877F2D">
        <w:rPr>
          <w:rFonts w:cs="Arial"/>
          <w:b/>
          <w:szCs w:val="22"/>
        </w:rPr>
        <w:t>09</w:t>
      </w:r>
      <w:r w:rsidRPr="00877F2D">
        <w:rPr>
          <w:rFonts w:cs="Arial"/>
          <w:b/>
          <w:szCs w:val="22"/>
        </w:rPr>
        <w:t xml:space="preserve"> que “</w:t>
      </w:r>
      <w:r w:rsidR="003D3873" w:rsidRPr="00877F2D">
        <w:rPr>
          <w:rFonts w:cs="Arial"/>
          <w:b/>
          <w:szCs w:val="22"/>
        </w:rPr>
        <w:t>Estabelece o Plano de Carreira dos Servidores do Poder Legislativo de Estrela Velha, dispondo sobre o quadro de cargos e funções, e dá outras providências</w:t>
      </w:r>
      <w:r w:rsidRPr="00877F2D">
        <w:rPr>
          <w:rFonts w:cs="Arial"/>
          <w:b/>
          <w:szCs w:val="22"/>
        </w:rPr>
        <w:t>”.</w:t>
      </w:r>
    </w:p>
    <w:p w:rsidR="00D911A3" w:rsidRPr="008A7598" w:rsidRDefault="00D911A3" w:rsidP="008A7598">
      <w:pPr>
        <w:spacing w:line="360" w:lineRule="auto"/>
        <w:ind w:left="3540"/>
        <w:jc w:val="both"/>
        <w:rPr>
          <w:rFonts w:cs="Arial"/>
          <w:szCs w:val="22"/>
        </w:rPr>
      </w:pPr>
    </w:p>
    <w:p w:rsidR="003F4F1C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 w:rsidRPr="008A7598">
        <w:rPr>
          <w:rFonts w:ascii="Arial" w:hAnsi="Arial" w:cs="Arial"/>
          <w:b/>
        </w:rPr>
        <w:t xml:space="preserve">          Art. 1°</w:t>
      </w:r>
      <w:r w:rsidRPr="008A7598">
        <w:rPr>
          <w:rFonts w:ascii="Arial" w:hAnsi="Arial" w:cs="Arial"/>
        </w:rPr>
        <w:t xml:space="preserve"> </w:t>
      </w:r>
      <w:r w:rsidR="004B701F">
        <w:rPr>
          <w:rFonts w:ascii="Arial" w:hAnsi="Arial" w:cs="Arial"/>
        </w:rPr>
        <w:t>Altera</w:t>
      </w:r>
      <w:r w:rsidR="00515817">
        <w:rPr>
          <w:rFonts w:ascii="Arial" w:hAnsi="Arial" w:cs="Arial"/>
        </w:rPr>
        <w:t xml:space="preserve"> </w:t>
      </w:r>
      <w:r w:rsidR="003F4F1C">
        <w:rPr>
          <w:rFonts w:ascii="Arial" w:hAnsi="Arial" w:cs="Arial"/>
        </w:rPr>
        <w:t xml:space="preserve">dispositivos da </w:t>
      </w:r>
      <w:r w:rsidR="00CF550A">
        <w:rPr>
          <w:rFonts w:ascii="Arial" w:hAnsi="Arial" w:cs="Arial"/>
        </w:rPr>
        <w:t>Lei Municipal nº 836, de 03 de julho de 2009 que “Estabelece o Plano de Carreira dos Servidores do Poder Legislativo de Estrela Velha, dispondo sobre o quadro de cargos e funções, e dá outras providências”</w:t>
      </w:r>
      <w:r w:rsidR="003F4F1C">
        <w:rPr>
          <w:rFonts w:ascii="Arial" w:hAnsi="Arial" w:cs="Arial"/>
        </w:rPr>
        <w:t>.</w:t>
      </w:r>
    </w:p>
    <w:p w:rsidR="00766ED6" w:rsidRDefault="00766ED6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</w:p>
    <w:p w:rsidR="00133E48" w:rsidRDefault="003F4F1C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Art. 2º</w:t>
      </w:r>
      <w:r w:rsidR="00133E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Fica alterado o art. 20 da Lei Municip</w:t>
      </w:r>
      <w:r w:rsidR="00124406">
        <w:rPr>
          <w:rFonts w:ascii="Arial" w:hAnsi="Arial" w:cs="Arial"/>
        </w:rPr>
        <w:t>al nº 836, de 03 de julho de 200</w:t>
      </w:r>
      <w:r>
        <w:rPr>
          <w:rFonts w:ascii="Arial" w:hAnsi="Arial" w:cs="Arial"/>
        </w:rPr>
        <w:t xml:space="preserve">9, alterando o quadro dos cargos em comissão do Legislativo Municipal, </w:t>
      </w:r>
      <w:r w:rsidR="00133E48">
        <w:rPr>
          <w:rFonts w:ascii="Arial" w:hAnsi="Arial" w:cs="Arial"/>
        </w:rPr>
        <w:t xml:space="preserve">que passa a vigorar com a seguinte redação: </w:t>
      </w:r>
    </w:p>
    <w:p w:rsidR="00CF550A" w:rsidRDefault="00CF550A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...</w:t>
      </w:r>
    </w:p>
    <w:p w:rsidR="00133E48" w:rsidRPr="00515817" w:rsidRDefault="00CF550A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515817">
        <w:rPr>
          <w:rFonts w:ascii="Arial" w:hAnsi="Arial" w:cs="Arial"/>
          <w:b/>
        </w:rPr>
        <w:t xml:space="preserve"> </w:t>
      </w:r>
      <w:r w:rsidR="00163F46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Art. 2</w:t>
      </w:r>
      <w:r w:rsidR="00515817">
        <w:rPr>
          <w:rFonts w:ascii="Arial" w:hAnsi="Arial" w:cs="Arial"/>
          <w:b/>
        </w:rPr>
        <w:t xml:space="preserve">0 </w:t>
      </w:r>
      <w:r w:rsidR="00515817">
        <w:rPr>
          <w:rFonts w:ascii="Arial" w:hAnsi="Arial" w:cs="Arial"/>
        </w:rPr>
        <w:t>É o seguinte o quadro de cargos em Comissão do Legislativo Municipal:</w:t>
      </w:r>
    </w:p>
    <w:tbl>
      <w:tblPr>
        <w:tblStyle w:val="Tabelacomgrade"/>
        <w:tblW w:w="7938" w:type="dxa"/>
        <w:tblInd w:w="1271" w:type="dxa"/>
        <w:tblLook w:val="04A0" w:firstRow="1" w:lastRow="0" w:firstColumn="1" w:lastColumn="0" w:noHBand="0" w:noVBand="1"/>
      </w:tblPr>
      <w:tblGrid>
        <w:gridCol w:w="4394"/>
        <w:gridCol w:w="1701"/>
        <w:gridCol w:w="1843"/>
      </w:tblGrid>
      <w:tr w:rsidR="00515817" w:rsidTr="00163F46">
        <w:tc>
          <w:tcPr>
            <w:tcW w:w="4394" w:type="dxa"/>
          </w:tcPr>
          <w:p w:rsidR="00515817" w:rsidRPr="00CF550A" w:rsidRDefault="00163F46" w:rsidP="00515817">
            <w:pPr>
              <w:pStyle w:val="SemEspaamento"/>
              <w:tabs>
                <w:tab w:val="left" w:pos="4678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="00CF550A">
              <w:rPr>
                <w:rFonts w:ascii="Arial" w:hAnsi="Arial" w:cs="Arial"/>
              </w:rPr>
              <w:t xml:space="preserve"> </w:t>
            </w:r>
            <w:r w:rsidR="00515817">
              <w:rPr>
                <w:rFonts w:ascii="Arial" w:hAnsi="Arial" w:cs="Arial"/>
                <w:b/>
              </w:rPr>
              <w:t>Denominação da Categoria Funcional</w:t>
            </w:r>
          </w:p>
        </w:tc>
        <w:tc>
          <w:tcPr>
            <w:tcW w:w="1701" w:type="dxa"/>
          </w:tcPr>
          <w:p w:rsidR="00515817" w:rsidRPr="00CF550A" w:rsidRDefault="00515817" w:rsidP="00515817">
            <w:pPr>
              <w:pStyle w:val="SemEspaamento"/>
              <w:tabs>
                <w:tab w:val="left" w:pos="4678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Cargos</w:t>
            </w:r>
          </w:p>
        </w:tc>
        <w:tc>
          <w:tcPr>
            <w:tcW w:w="1843" w:type="dxa"/>
          </w:tcPr>
          <w:p w:rsidR="00515817" w:rsidRPr="00CF550A" w:rsidRDefault="00515817" w:rsidP="00515817">
            <w:pPr>
              <w:pStyle w:val="SemEspaamento"/>
              <w:tabs>
                <w:tab w:val="left" w:pos="4678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Código Padrão</w:t>
            </w:r>
          </w:p>
        </w:tc>
      </w:tr>
      <w:tr w:rsidR="00515817" w:rsidTr="00163F46">
        <w:tc>
          <w:tcPr>
            <w:tcW w:w="4394" w:type="dxa"/>
          </w:tcPr>
          <w:p w:rsidR="00515817" w:rsidRDefault="00515817" w:rsidP="00515817">
            <w:pPr>
              <w:pStyle w:val="SemEspaamento"/>
              <w:tabs>
                <w:tab w:val="left" w:pos="467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 Jurídico</w:t>
            </w:r>
          </w:p>
        </w:tc>
        <w:tc>
          <w:tcPr>
            <w:tcW w:w="1701" w:type="dxa"/>
          </w:tcPr>
          <w:p w:rsidR="00515817" w:rsidRDefault="00515817" w:rsidP="00CF550A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</w:tcPr>
          <w:p w:rsidR="00515817" w:rsidRDefault="00515817" w:rsidP="00CF550A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1-05</w:t>
            </w:r>
          </w:p>
        </w:tc>
      </w:tr>
      <w:tr w:rsidR="00515817" w:rsidTr="00163F46">
        <w:tc>
          <w:tcPr>
            <w:tcW w:w="4394" w:type="dxa"/>
          </w:tcPr>
          <w:p w:rsidR="00515817" w:rsidRDefault="00515817" w:rsidP="00515817">
            <w:pPr>
              <w:pStyle w:val="SemEspaamento"/>
              <w:tabs>
                <w:tab w:val="left" w:pos="467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 Legislativo</w:t>
            </w:r>
          </w:p>
        </w:tc>
        <w:tc>
          <w:tcPr>
            <w:tcW w:w="1701" w:type="dxa"/>
          </w:tcPr>
          <w:p w:rsidR="00515817" w:rsidRDefault="00515817" w:rsidP="00CF550A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</w:tcPr>
          <w:p w:rsidR="00515817" w:rsidRDefault="00515817" w:rsidP="00CF550A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1-03</w:t>
            </w:r>
          </w:p>
        </w:tc>
      </w:tr>
      <w:tr w:rsidR="00515817" w:rsidTr="00163F46">
        <w:tc>
          <w:tcPr>
            <w:tcW w:w="4394" w:type="dxa"/>
          </w:tcPr>
          <w:p w:rsidR="00515817" w:rsidRDefault="00515817" w:rsidP="00425C19">
            <w:pPr>
              <w:pStyle w:val="SemEspaamento"/>
              <w:tabs>
                <w:tab w:val="left" w:pos="467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</w:t>
            </w:r>
            <w:r w:rsidR="00702104">
              <w:rPr>
                <w:rFonts w:ascii="Arial" w:hAnsi="Arial" w:cs="Arial"/>
              </w:rPr>
              <w:t>-</w:t>
            </w:r>
            <w:r w:rsidR="00425C19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eral</w:t>
            </w:r>
          </w:p>
        </w:tc>
        <w:tc>
          <w:tcPr>
            <w:tcW w:w="1701" w:type="dxa"/>
          </w:tcPr>
          <w:p w:rsidR="00515817" w:rsidRDefault="00515817" w:rsidP="00CF550A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</w:tcPr>
          <w:p w:rsidR="00515817" w:rsidRDefault="006B7319" w:rsidP="006B7319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515817">
              <w:rPr>
                <w:rFonts w:ascii="Arial" w:hAnsi="Arial" w:cs="Arial"/>
              </w:rPr>
              <w:t>1-03</w:t>
            </w:r>
            <w:r>
              <w:rPr>
                <w:rFonts w:ascii="Arial" w:hAnsi="Arial" w:cs="Arial"/>
              </w:rPr>
              <w:t xml:space="preserve"> (NR)</w:t>
            </w:r>
          </w:p>
        </w:tc>
      </w:tr>
    </w:tbl>
    <w:p w:rsidR="006B7319" w:rsidRDefault="00163F46" w:rsidP="006B7319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  <w:b/>
        </w:rPr>
      </w:pPr>
      <w:r w:rsidRPr="00163F46">
        <w:rPr>
          <w:rFonts w:ascii="Arial" w:hAnsi="Arial" w:cs="Arial"/>
          <w:b/>
        </w:rPr>
        <w:t xml:space="preserve">          </w:t>
      </w:r>
    </w:p>
    <w:p w:rsidR="00163F46" w:rsidRPr="00163F46" w:rsidRDefault="006B7319" w:rsidP="006B7319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163F46" w:rsidRPr="00163F46">
        <w:rPr>
          <w:rFonts w:ascii="Arial" w:hAnsi="Arial" w:cs="Arial"/>
          <w:b/>
        </w:rPr>
        <w:t xml:space="preserve">Art. 3º </w:t>
      </w:r>
      <w:r w:rsidR="00163F46" w:rsidRPr="00163F46">
        <w:rPr>
          <w:rFonts w:ascii="Arial" w:hAnsi="Arial" w:cs="Arial"/>
        </w:rPr>
        <w:t>Fica alterado o inciso II do art. 24 da Lei Municipal</w:t>
      </w:r>
      <w:r w:rsidR="00163F46">
        <w:rPr>
          <w:rFonts w:ascii="Arial" w:hAnsi="Arial" w:cs="Arial"/>
        </w:rPr>
        <w:t xml:space="preserve"> nº 836, de 03 de julho de 20</w:t>
      </w:r>
      <w:r w:rsidR="00124406">
        <w:rPr>
          <w:rFonts w:ascii="Arial" w:hAnsi="Arial" w:cs="Arial"/>
        </w:rPr>
        <w:t>0</w:t>
      </w:r>
      <w:r w:rsidR="00163F46">
        <w:rPr>
          <w:rFonts w:ascii="Arial" w:hAnsi="Arial" w:cs="Arial"/>
        </w:rPr>
        <w:t xml:space="preserve">9, </w:t>
      </w:r>
      <w:r w:rsidR="00EB0456">
        <w:rPr>
          <w:rFonts w:ascii="Arial" w:hAnsi="Arial" w:cs="Arial"/>
        </w:rPr>
        <w:t xml:space="preserve">alterando </w:t>
      </w:r>
      <w:r w:rsidR="00163F46">
        <w:rPr>
          <w:rFonts w:ascii="Arial" w:hAnsi="Arial" w:cs="Arial"/>
        </w:rPr>
        <w:t>o coeficiente do</w:t>
      </w:r>
      <w:r w:rsidR="00EB0456">
        <w:rPr>
          <w:rFonts w:ascii="Arial" w:hAnsi="Arial" w:cs="Arial"/>
        </w:rPr>
        <w:t xml:space="preserve"> padrão 03</w:t>
      </w:r>
      <w:r w:rsidR="00163F46">
        <w:rPr>
          <w:rFonts w:ascii="Arial" w:hAnsi="Arial" w:cs="Arial"/>
        </w:rPr>
        <w:t>, que passa a vigorar com a seguinte redação</w:t>
      </w:r>
      <w:r w:rsidR="00124406">
        <w:rPr>
          <w:rFonts w:ascii="Arial" w:hAnsi="Arial" w:cs="Arial"/>
        </w:rPr>
        <w:t>:</w:t>
      </w:r>
      <w:bookmarkStart w:id="0" w:name="_GoBack"/>
      <w:bookmarkEnd w:id="0"/>
    </w:p>
    <w:p w:rsidR="00D71F9E" w:rsidRPr="00803E57" w:rsidRDefault="008E6D4B" w:rsidP="008E6D4B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</w:t>
      </w:r>
      <w:r w:rsidR="00D71F9E">
        <w:rPr>
          <w:rFonts w:ascii="Arial" w:hAnsi="Arial" w:cs="Arial"/>
        </w:rPr>
        <w:t xml:space="preserve">  </w:t>
      </w:r>
      <w:r w:rsidR="00163F46">
        <w:rPr>
          <w:rFonts w:ascii="Arial" w:hAnsi="Arial" w:cs="Arial"/>
        </w:rPr>
        <w:t xml:space="preserve">       </w:t>
      </w:r>
      <w:r w:rsidR="00D911A3" w:rsidRPr="00163F46">
        <w:rPr>
          <w:rFonts w:ascii="Arial" w:hAnsi="Arial" w:cs="Arial"/>
          <w:b/>
        </w:rPr>
        <w:t>Art. 2</w:t>
      </w:r>
      <w:r w:rsidR="00515817" w:rsidRPr="00163F46">
        <w:rPr>
          <w:rFonts w:ascii="Arial" w:hAnsi="Arial" w:cs="Arial"/>
          <w:b/>
        </w:rPr>
        <w:t>4</w:t>
      </w:r>
      <w:r w:rsidR="00D911A3" w:rsidRPr="00163F46">
        <w:rPr>
          <w:rFonts w:ascii="Arial" w:hAnsi="Arial" w:cs="Arial"/>
        </w:rPr>
        <w:t xml:space="preserve"> </w:t>
      </w:r>
      <w:r w:rsidR="00D71F9E" w:rsidRPr="00803E57">
        <w:rPr>
          <w:rFonts w:ascii="Arial" w:hAnsi="Arial" w:cs="Arial"/>
          <w:i/>
        </w:rPr>
        <w:t>(</w:t>
      </w:r>
      <w:proofErr w:type="spellStart"/>
      <w:r w:rsidR="00D71F9E" w:rsidRPr="00803E57">
        <w:rPr>
          <w:rFonts w:ascii="Arial" w:hAnsi="Arial" w:cs="Arial"/>
          <w:i/>
        </w:rPr>
        <w:t>omissis</w:t>
      </w:r>
      <w:proofErr w:type="spellEnd"/>
      <w:r w:rsidR="00D71F9E" w:rsidRPr="00803E57">
        <w:rPr>
          <w:rFonts w:ascii="Arial" w:hAnsi="Arial" w:cs="Arial"/>
          <w:i/>
        </w:rPr>
        <w:t>)</w:t>
      </w:r>
    </w:p>
    <w:p w:rsidR="00D911A3" w:rsidRPr="00025079" w:rsidRDefault="00D71F9E" w:rsidP="008E6D4B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="00163F46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II – </w:t>
      </w:r>
      <w:r w:rsidRPr="00D71F9E">
        <w:rPr>
          <w:rFonts w:ascii="Arial" w:hAnsi="Arial" w:cs="Arial"/>
        </w:rPr>
        <w:t>Cargos de provimento em comissão:</w:t>
      </w:r>
      <w:r w:rsidR="00515817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2268"/>
        <w:gridCol w:w="2410"/>
      </w:tblGrid>
      <w:tr w:rsidR="00D71F9E" w:rsidTr="00926FE4">
        <w:tc>
          <w:tcPr>
            <w:tcW w:w="2268" w:type="dxa"/>
          </w:tcPr>
          <w:p w:rsidR="00D71F9E" w:rsidRPr="00D71F9E" w:rsidRDefault="00D71F9E" w:rsidP="00D71F9E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1F9E">
              <w:rPr>
                <w:rFonts w:ascii="Arial" w:hAnsi="Arial" w:cs="Arial"/>
                <w:b/>
              </w:rPr>
              <w:t>PADRÃO</w:t>
            </w:r>
          </w:p>
        </w:tc>
        <w:tc>
          <w:tcPr>
            <w:tcW w:w="2410" w:type="dxa"/>
          </w:tcPr>
          <w:p w:rsidR="00D71F9E" w:rsidRPr="00D71F9E" w:rsidRDefault="00D71F9E" w:rsidP="00D71F9E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1F9E">
              <w:rPr>
                <w:rFonts w:ascii="Arial" w:hAnsi="Arial" w:cs="Arial"/>
                <w:b/>
              </w:rPr>
              <w:t>COEFICIENTE</w:t>
            </w:r>
          </w:p>
        </w:tc>
      </w:tr>
      <w:tr w:rsidR="00D71F9E" w:rsidTr="00926FE4">
        <w:tc>
          <w:tcPr>
            <w:tcW w:w="2268" w:type="dxa"/>
          </w:tcPr>
          <w:p w:rsidR="00D71F9E" w:rsidRDefault="00D71F9E" w:rsidP="00D71F9E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410" w:type="dxa"/>
          </w:tcPr>
          <w:p w:rsidR="00D71F9E" w:rsidRDefault="00D71F9E" w:rsidP="00D71F9E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1.55</w:t>
            </w:r>
          </w:p>
        </w:tc>
      </w:tr>
      <w:tr w:rsidR="00D71F9E" w:rsidTr="00926FE4">
        <w:tc>
          <w:tcPr>
            <w:tcW w:w="2268" w:type="dxa"/>
          </w:tcPr>
          <w:p w:rsidR="00D71F9E" w:rsidRDefault="00D71F9E" w:rsidP="00D71F9E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410" w:type="dxa"/>
          </w:tcPr>
          <w:p w:rsidR="00D71F9E" w:rsidRDefault="00D71F9E" w:rsidP="00D71F9E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1.86</w:t>
            </w:r>
          </w:p>
        </w:tc>
      </w:tr>
      <w:tr w:rsidR="00D71F9E" w:rsidTr="00926FE4">
        <w:tc>
          <w:tcPr>
            <w:tcW w:w="2268" w:type="dxa"/>
          </w:tcPr>
          <w:p w:rsidR="00D71F9E" w:rsidRDefault="00D71F9E" w:rsidP="00D71F9E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2410" w:type="dxa"/>
          </w:tcPr>
          <w:p w:rsidR="00D71F9E" w:rsidRDefault="00D71F9E" w:rsidP="00D71F9E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2.38</w:t>
            </w:r>
          </w:p>
        </w:tc>
      </w:tr>
      <w:tr w:rsidR="00D71F9E" w:rsidTr="00926FE4">
        <w:tc>
          <w:tcPr>
            <w:tcW w:w="2268" w:type="dxa"/>
          </w:tcPr>
          <w:p w:rsidR="00D71F9E" w:rsidRDefault="00D71F9E" w:rsidP="00D71F9E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2410" w:type="dxa"/>
          </w:tcPr>
          <w:p w:rsidR="00D71F9E" w:rsidRDefault="00D71F9E" w:rsidP="00D71F9E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3.87</w:t>
            </w:r>
          </w:p>
        </w:tc>
      </w:tr>
      <w:tr w:rsidR="00D71F9E" w:rsidTr="00926FE4">
        <w:tc>
          <w:tcPr>
            <w:tcW w:w="2268" w:type="dxa"/>
          </w:tcPr>
          <w:p w:rsidR="00D71F9E" w:rsidRDefault="00D71F9E" w:rsidP="00D71F9E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2410" w:type="dxa"/>
          </w:tcPr>
          <w:p w:rsidR="00D71F9E" w:rsidRDefault="00926FE4" w:rsidP="00D71F9E">
            <w:pPr>
              <w:pStyle w:val="SemEspaamento"/>
              <w:tabs>
                <w:tab w:val="left" w:pos="467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D71F9E">
              <w:rPr>
                <w:rFonts w:ascii="Arial" w:hAnsi="Arial" w:cs="Arial"/>
              </w:rPr>
              <w:t>4.22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>N.R)</w:t>
            </w:r>
          </w:p>
        </w:tc>
      </w:tr>
    </w:tbl>
    <w:p w:rsidR="00D911A3" w:rsidRDefault="00D71F9E" w:rsidP="00926FE4">
      <w:pPr>
        <w:pStyle w:val="SemEspaamento"/>
        <w:tabs>
          <w:tab w:val="left" w:pos="46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163F4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</w:t>
      </w:r>
    </w:p>
    <w:p w:rsidR="00D911A3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 w:rsidRPr="008A7598">
        <w:rPr>
          <w:rFonts w:ascii="Arial" w:hAnsi="Arial" w:cs="Arial"/>
        </w:rPr>
        <w:lastRenderedPageBreak/>
        <w:t xml:space="preserve">          </w:t>
      </w:r>
      <w:r w:rsidR="00163F46">
        <w:rPr>
          <w:rFonts w:ascii="Arial" w:hAnsi="Arial" w:cs="Arial"/>
          <w:b/>
        </w:rPr>
        <w:t xml:space="preserve">Art. </w:t>
      </w:r>
      <w:r w:rsidR="00DF21E4">
        <w:rPr>
          <w:rFonts w:ascii="Arial" w:hAnsi="Arial" w:cs="Arial"/>
          <w:b/>
        </w:rPr>
        <w:t>4</w:t>
      </w:r>
      <w:r w:rsidR="00163F46">
        <w:rPr>
          <w:rFonts w:ascii="Arial" w:hAnsi="Arial" w:cs="Arial"/>
          <w:b/>
        </w:rPr>
        <w:t>º</w:t>
      </w:r>
      <w:r w:rsidRPr="008A7598">
        <w:rPr>
          <w:rFonts w:ascii="Arial" w:hAnsi="Arial" w:cs="Arial"/>
        </w:rPr>
        <w:t xml:space="preserve"> As despesas decorrentes da aplicação desta Lei serão atendidas pelas dotações orçamentárias próprias do orçamento Municipal </w:t>
      </w:r>
      <w:r w:rsidR="00EA1255" w:rsidRPr="008A7598">
        <w:rPr>
          <w:rFonts w:ascii="Arial" w:hAnsi="Arial" w:cs="Arial"/>
        </w:rPr>
        <w:t xml:space="preserve">do Legislativo </w:t>
      </w:r>
      <w:r w:rsidRPr="008A7598">
        <w:rPr>
          <w:rFonts w:ascii="Arial" w:hAnsi="Arial" w:cs="Arial"/>
        </w:rPr>
        <w:t>do exercício financeiro de 202</w:t>
      </w:r>
      <w:r w:rsidR="008A7598">
        <w:rPr>
          <w:rFonts w:ascii="Arial" w:hAnsi="Arial" w:cs="Arial"/>
        </w:rPr>
        <w:t>5</w:t>
      </w:r>
      <w:r w:rsidRPr="008A7598">
        <w:rPr>
          <w:rFonts w:ascii="Arial" w:hAnsi="Arial" w:cs="Arial"/>
        </w:rPr>
        <w:t>.</w:t>
      </w:r>
    </w:p>
    <w:p w:rsidR="00766ED6" w:rsidRDefault="00766ED6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</w:p>
    <w:p w:rsidR="00D71F9E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eastAsia="Times New Roman" w:hAnsi="Arial" w:cs="Arial"/>
          <w:szCs w:val="20"/>
          <w:shd w:val="clear" w:color="auto" w:fill="FFFFFF"/>
          <w:lang w:eastAsia="pt-BR"/>
        </w:rPr>
      </w:pPr>
      <w:r w:rsidRPr="008A7598">
        <w:rPr>
          <w:rFonts w:ascii="Arial" w:hAnsi="Arial" w:cs="Arial"/>
          <w:b/>
        </w:rPr>
        <w:t xml:space="preserve">          Art. </w:t>
      </w:r>
      <w:r w:rsidR="00DF21E4">
        <w:rPr>
          <w:rFonts w:ascii="Arial" w:hAnsi="Arial" w:cs="Arial"/>
          <w:b/>
        </w:rPr>
        <w:t>5</w:t>
      </w:r>
      <w:r w:rsidRPr="008A7598">
        <w:rPr>
          <w:rFonts w:ascii="Arial" w:hAnsi="Arial" w:cs="Arial"/>
          <w:b/>
        </w:rPr>
        <w:t>°</w:t>
      </w:r>
      <w:r w:rsidR="00D71F9E">
        <w:rPr>
          <w:rFonts w:ascii="Arial" w:hAnsi="Arial" w:cs="Arial"/>
          <w:b/>
        </w:rPr>
        <w:t xml:space="preserve"> </w:t>
      </w:r>
      <w:r w:rsidR="00D71F9E" w:rsidRPr="00D71F9E">
        <w:rPr>
          <w:rFonts w:ascii="Arial" w:eastAsia="Times New Roman" w:hAnsi="Arial" w:cs="Arial"/>
          <w:szCs w:val="20"/>
          <w:shd w:val="clear" w:color="auto" w:fill="FFFFFF"/>
          <w:lang w:eastAsia="pt-BR"/>
        </w:rPr>
        <w:t xml:space="preserve">As demais </w:t>
      </w:r>
      <w:r w:rsidR="00803E57">
        <w:rPr>
          <w:rFonts w:ascii="Arial" w:eastAsia="Times New Roman" w:hAnsi="Arial" w:cs="Arial"/>
          <w:szCs w:val="20"/>
          <w:shd w:val="clear" w:color="auto" w:fill="FFFFFF"/>
          <w:lang w:eastAsia="pt-BR"/>
        </w:rPr>
        <w:t xml:space="preserve">especificações </w:t>
      </w:r>
      <w:r w:rsidR="00D71F9E" w:rsidRPr="00D71F9E">
        <w:rPr>
          <w:rFonts w:ascii="Arial" w:eastAsia="Times New Roman" w:hAnsi="Arial" w:cs="Arial"/>
          <w:szCs w:val="20"/>
          <w:shd w:val="clear" w:color="auto" w:fill="FFFFFF"/>
          <w:lang w:eastAsia="pt-BR"/>
        </w:rPr>
        <w:t>previstas na Lei Municipal nº </w:t>
      </w:r>
      <w:r w:rsidR="00FB2022">
        <w:rPr>
          <w:rFonts w:ascii="Arial" w:eastAsia="Times New Roman" w:hAnsi="Arial" w:cs="Arial"/>
          <w:szCs w:val="20"/>
          <w:shd w:val="clear" w:color="auto" w:fill="FFFFFF"/>
          <w:lang w:eastAsia="pt-BR"/>
        </w:rPr>
        <w:t>836,</w:t>
      </w:r>
      <w:r w:rsidR="00D71F9E" w:rsidRPr="00D71F9E">
        <w:rPr>
          <w:rFonts w:ascii="Arial" w:eastAsia="Times New Roman" w:hAnsi="Arial" w:cs="Arial"/>
          <w:szCs w:val="20"/>
          <w:shd w:val="clear" w:color="auto" w:fill="FFFFFF"/>
          <w:lang w:eastAsia="pt-BR"/>
        </w:rPr>
        <w:t xml:space="preserve"> de </w:t>
      </w:r>
      <w:r w:rsidR="00FB2022">
        <w:rPr>
          <w:rFonts w:ascii="Arial" w:eastAsia="Times New Roman" w:hAnsi="Arial" w:cs="Arial"/>
          <w:szCs w:val="20"/>
          <w:shd w:val="clear" w:color="auto" w:fill="FFFFFF"/>
          <w:lang w:eastAsia="pt-BR"/>
        </w:rPr>
        <w:t>03</w:t>
      </w:r>
      <w:r w:rsidR="00D71F9E" w:rsidRPr="00D71F9E">
        <w:rPr>
          <w:rFonts w:ascii="Arial" w:eastAsia="Times New Roman" w:hAnsi="Arial" w:cs="Arial"/>
          <w:szCs w:val="20"/>
          <w:shd w:val="clear" w:color="auto" w:fill="FFFFFF"/>
          <w:lang w:eastAsia="pt-BR"/>
        </w:rPr>
        <w:t xml:space="preserve"> de </w:t>
      </w:r>
      <w:r w:rsidR="00FB2022">
        <w:rPr>
          <w:rFonts w:ascii="Arial" w:eastAsia="Times New Roman" w:hAnsi="Arial" w:cs="Arial"/>
          <w:szCs w:val="20"/>
          <w:shd w:val="clear" w:color="auto" w:fill="FFFFFF"/>
          <w:lang w:eastAsia="pt-BR"/>
        </w:rPr>
        <w:t>julho de 2009</w:t>
      </w:r>
      <w:r w:rsidR="00D71F9E" w:rsidRPr="00D71F9E">
        <w:rPr>
          <w:rFonts w:ascii="Arial" w:eastAsia="Times New Roman" w:hAnsi="Arial" w:cs="Arial"/>
          <w:szCs w:val="20"/>
          <w:shd w:val="clear" w:color="auto" w:fill="FFFFFF"/>
          <w:lang w:eastAsia="pt-BR"/>
        </w:rPr>
        <w:t>, permanecem in</w:t>
      </w:r>
      <w:r w:rsidR="00D71F9E" w:rsidRPr="00D71F9E">
        <w:rPr>
          <w:rFonts w:ascii="Arial" w:eastAsia="Times New Roman" w:hAnsi="Arial" w:cs="Arial"/>
          <w:szCs w:val="20"/>
          <w:lang w:eastAsia="pt-BR"/>
        </w:rPr>
        <w:t>altera</w:t>
      </w:r>
      <w:r w:rsidR="00D71F9E" w:rsidRPr="00D71F9E">
        <w:rPr>
          <w:rFonts w:ascii="Arial" w:eastAsia="Times New Roman" w:hAnsi="Arial" w:cs="Arial"/>
          <w:szCs w:val="20"/>
          <w:shd w:val="clear" w:color="auto" w:fill="FFFFFF"/>
          <w:lang w:eastAsia="pt-BR"/>
        </w:rPr>
        <w:t>das.</w:t>
      </w:r>
    </w:p>
    <w:p w:rsidR="00766ED6" w:rsidRPr="00D71F9E" w:rsidRDefault="00766ED6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</w:p>
    <w:p w:rsidR="00D911A3" w:rsidRPr="008A7598" w:rsidRDefault="00D71F9E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Art. </w:t>
      </w:r>
      <w:r w:rsidR="00DF21E4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º </w:t>
      </w:r>
      <w:r w:rsidR="00D911A3" w:rsidRPr="008A7598">
        <w:rPr>
          <w:rFonts w:ascii="Arial" w:hAnsi="Arial" w:cs="Arial"/>
        </w:rPr>
        <w:t>Esta Lei entra em vigor na data de sua publicação</w:t>
      </w:r>
      <w:r w:rsidR="00DA49FC">
        <w:rPr>
          <w:rFonts w:ascii="Arial" w:hAnsi="Arial" w:cs="Arial"/>
        </w:rPr>
        <w:t>.</w:t>
      </w:r>
    </w:p>
    <w:p w:rsidR="00D911A3" w:rsidRPr="00D71F9E" w:rsidRDefault="00D911A3" w:rsidP="00D71F9E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 w:rsidRPr="00D71F9E">
        <w:rPr>
          <w:rFonts w:ascii="Arial" w:hAnsi="Arial" w:cs="Arial"/>
          <w:b/>
        </w:rPr>
        <w:t xml:space="preserve">          </w:t>
      </w:r>
      <w:r w:rsidRPr="00D71F9E">
        <w:rPr>
          <w:rFonts w:ascii="Arial" w:hAnsi="Arial" w:cs="Arial"/>
        </w:rPr>
        <w:t xml:space="preserve">Sala de Sessões </w:t>
      </w:r>
      <w:proofErr w:type="spellStart"/>
      <w:r w:rsidRPr="00D71F9E">
        <w:rPr>
          <w:rFonts w:ascii="Arial" w:hAnsi="Arial" w:cs="Arial"/>
        </w:rPr>
        <w:t>Erno</w:t>
      </w:r>
      <w:proofErr w:type="spellEnd"/>
      <w:r w:rsidRPr="00D71F9E">
        <w:rPr>
          <w:rFonts w:ascii="Arial" w:hAnsi="Arial" w:cs="Arial"/>
        </w:rPr>
        <w:t xml:space="preserve"> </w:t>
      </w:r>
      <w:proofErr w:type="spellStart"/>
      <w:r w:rsidRPr="00D71F9E">
        <w:rPr>
          <w:rFonts w:ascii="Arial" w:hAnsi="Arial" w:cs="Arial"/>
        </w:rPr>
        <w:t>Billig</w:t>
      </w:r>
      <w:proofErr w:type="spellEnd"/>
      <w:r w:rsidRPr="00D71F9E">
        <w:rPr>
          <w:rFonts w:ascii="Arial" w:hAnsi="Arial" w:cs="Arial"/>
        </w:rPr>
        <w:t>, Câmara Municipal d</w:t>
      </w:r>
      <w:r w:rsidR="00B31D0F" w:rsidRPr="00D71F9E">
        <w:rPr>
          <w:rFonts w:ascii="Arial" w:hAnsi="Arial" w:cs="Arial"/>
        </w:rPr>
        <w:t>e Vereadores de Estrela Velha, 03</w:t>
      </w:r>
      <w:r w:rsidRPr="00D71F9E">
        <w:rPr>
          <w:rFonts w:ascii="Arial" w:hAnsi="Arial" w:cs="Arial"/>
        </w:rPr>
        <w:t xml:space="preserve"> de </w:t>
      </w:r>
      <w:r w:rsidR="00B31D0F" w:rsidRPr="00D71F9E">
        <w:rPr>
          <w:rFonts w:ascii="Arial" w:hAnsi="Arial" w:cs="Arial"/>
        </w:rPr>
        <w:t>fevereiro</w:t>
      </w:r>
      <w:r w:rsidRPr="00D71F9E">
        <w:rPr>
          <w:rFonts w:ascii="Arial" w:hAnsi="Arial" w:cs="Arial"/>
        </w:rPr>
        <w:t xml:space="preserve"> de 202</w:t>
      </w:r>
      <w:r w:rsidR="008A7598" w:rsidRPr="00D71F9E">
        <w:rPr>
          <w:rFonts w:ascii="Arial" w:hAnsi="Arial" w:cs="Arial"/>
        </w:rPr>
        <w:t>5</w:t>
      </w:r>
      <w:r w:rsidRPr="00D71F9E">
        <w:rPr>
          <w:rFonts w:ascii="Arial" w:hAnsi="Arial" w:cs="Arial"/>
        </w:rPr>
        <w:t>.</w:t>
      </w:r>
    </w:p>
    <w:p w:rsidR="008A7598" w:rsidRDefault="008A7598" w:rsidP="008A7598">
      <w:pPr>
        <w:spacing w:line="360" w:lineRule="auto"/>
        <w:ind w:left="284"/>
        <w:jc w:val="both"/>
        <w:rPr>
          <w:rFonts w:cs="Arial"/>
          <w:szCs w:val="22"/>
        </w:rPr>
      </w:pPr>
    </w:p>
    <w:p w:rsidR="008A7598" w:rsidRPr="008A7598" w:rsidRDefault="008A7598" w:rsidP="008A7598">
      <w:pPr>
        <w:spacing w:line="360" w:lineRule="auto"/>
        <w:ind w:left="284"/>
        <w:jc w:val="both"/>
        <w:rPr>
          <w:rFonts w:cs="Arial"/>
          <w:szCs w:val="22"/>
        </w:rPr>
      </w:pPr>
    </w:p>
    <w:p w:rsidR="008A7598" w:rsidRPr="008A7598" w:rsidRDefault="008A7598" w:rsidP="008A7598">
      <w:pPr>
        <w:spacing w:line="360" w:lineRule="auto"/>
        <w:ind w:left="2880" w:firstLine="720"/>
        <w:jc w:val="both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Neusa Maria </w:t>
      </w:r>
      <w:proofErr w:type="spellStart"/>
      <w:r w:rsidRPr="008A7598">
        <w:rPr>
          <w:rFonts w:cs="Arial"/>
          <w:szCs w:val="22"/>
        </w:rPr>
        <w:t>Ravanello</w:t>
      </w:r>
      <w:proofErr w:type="spellEnd"/>
      <w:r w:rsidRPr="008A7598">
        <w:rPr>
          <w:rFonts w:cs="Arial"/>
          <w:szCs w:val="22"/>
        </w:rPr>
        <w:t xml:space="preserve"> </w:t>
      </w:r>
      <w:proofErr w:type="spellStart"/>
      <w:r w:rsidRPr="008A7598">
        <w:rPr>
          <w:rFonts w:cs="Arial"/>
          <w:szCs w:val="22"/>
        </w:rPr>
        <w:t>Billig</w:t>
      </w:r>
      <w:proofErr w:type="spellEnd"/>
    </w:p>
    <w:p w:rsidR="008A7598" w:rsidRPr="008A7598" w:rsidRDefault="008A7598" w:rsidP="008A7598">
      <w:pPr>
        <w:spacing w:line="360" w:lineRule="auto"/>
        <w:jc w:val="center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                  Presidenta</w:t>
      </w:r>
    </w:p>
    <w:p w:rsidR="008A7598" w:rsidRPr="008A7598" w:rsidRDefault="008A7598" w:rsidP="008A7598">
      <w:pPr>
        <w:spacing w:line="360" w:lineRule="auto"/>
        <w:rPr>
          <w:rFonts w:cs="Arial"/>
          <w:szCs w:val="22"/>
        </w:rPr>
      </w:pPr>
    </w:p>
    <w:p w:rsidR="008A7598" w:rsidRPr="008A7598" w:rsidRDefault="008A7598" w:rsidP="008A7598">
      <w:pPr>
        <w:spacing w:line="360" w:lineRule="auto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     </w:t>
      </w:r>
      <w:r w:rsidRPr="008A7598">
        <w:rPr>
          <w:rFonts w:cs="Arial"/>
          <w:szCs w:val="22"/>
        </w:rPr>
        <w:tab/>
        <w:t xml:space="preserve">     Carlos José </w:t>
      </w:r>
      <w:proofErr w:type="spellStart"/>
      <w:r w:rsidRPr="008A7598">
        <w:rPr>
          <w:rFonts w:cs="Arial"/>
          <w:szCs w:val="22"/>
        </w:rPr>
        <w:t>Somavilla</w:t>
      </w:r>
      <w:proofErr w:type="spellEnd"/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  <w:t xml:space="preserve">           </w:t>
      </w:r>
      <w:proofErr w:type="spellStart"/>
      <w:r w:rsidRPr="008A7598">
        <w:rPr>
          <w:rFonts w:cs="Arial"/>
          <w:szCs w:val="22"/>
        </w:rPr>
        <w:t>Leston</w:t>
      </w:r>
      <w:proofErr w:type="spellEnd"/>
      <w:r w:rsidRPr="008A7598">
        <w:rPr>
          <w:rFonts w:cs="Arial"/>
          <w:szCs w:val="22"/>
        </w:rPr>
        <w:t xml:space="preserve"> </w:t>
      </w:r>
      <w:proofErr w:type="spellStart"/>
      <w:r w:rsidRPr="008A7598">
        <w:rPr>
          <w:rFonts w:cs="Arial"/>
          <w:szCs w:val="22"/>
        </w:rPr>
        <w:t>Manske</w:t>
      </w:r>
      <w:proofErr w:type="spellEnd"/>
    </w:p>
    <w:p w:rsidR="008A7598" w:rsidRPr="008A7598" w:rsidRDefault="008A7598" w:rsidP="008A7598">
      <w:pPr>
        <w:spacing w:line="360" w:lineRule="auto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                    Vice – Presidente    </w:t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  <w:t xml:space="preserve">                          Secretário</w:t>
      </w: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jc w:val="center"/>
        <w:rPr>
          <w:rFonts w:ascii="Arial" w:hAnsi="Arial" w:cs="Arial"/>
        </w:rPr>
      </w:pP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jc w:val="center"/>
        <w:rPr>
          <w:rFonts w:ascii="Arial" w:hAnsi="Arial" w:cs="Arial"/>
        </w:rPr>
      </w:pPr>
    </w:p>
    <w:p w:rsidR="00D911A3" w:rsidRPr="008A7598" w:rsidRDefault="00D911A3" w:rsidP="002366B2">
      <w:pPr>
        <w:pStyle w:val="SemEspaamento"/>
        <w:tabs>
          <w:tab w:val="left" w:pos="4678"/>
        </w:tabs>
        <w:jc w:val="center"/>
        <w:rPr>
          <w:rFonts w:ascii="Arial" w:hAnsi="Arial" w:cs="Arial"/>
        </w:rPr>
      </w:pPr>
    </w:p>
    <w:p w:rsidR="0053560D" w:rsidRDefault="0053560D" w:rsidP="008A7598">
      <w:pPr>
        <w:pStyle w:val="Corpodetexto"/>
        <w:spacing w:before="1" w:line="360" w:lineRule="auto"/>
        <w:jc w:val="center"/>
        <w:rPr>
          <w:rFonts w:cs="Arial"/>
          <w:szCs w:val="22"/>
        </w:rPr>
      </w:pPr>
    </w:p>
    <w:p w:rsidR="0053560D" w:rsidRDefault="0053560D" w:rsidP="008A7598">
      <w:pPr>
        <w:pStyle w:val="Corpodetexto"/>
        <w:spacing w:before="1" w:line="360" w:lineRule="auto"/>
        <w:jc w:val="center"/>
        <w:rPr>
          <w:rFonts w:cs="Arial"/>
          <w:szCs w:val="22"/>
        </w:rPr>
      </w:pPr>
    </w:p>
    <w:p w:rsidR="0053560D" w:rsidRDefault="0053560D" w:rsidP="008A7598">
      <w:pPr>
        <w:pStyle w:val="Corpodetexto"/>
        <w:spacing w:before="1" w:line="360" w:lineRule="auto"/>
        <w:jc w:val="center"/>
        <w:rPr>
          <w:rFonts w:cs="Arial"/>
          <w:szCs w:val="22"/>
        </w:rPr>
      </w:pPr>
    </w:p>
    <w:p w:rsidR="0053560D" w:rsidRDefault="0053560D" w:rsidP="008A7598">
      <w:pPr>
        <w:pStyle w:val="Corpodetexto"/>
        <w:spacing w:before="1" w:line="360" w:lineRule="auto"/>
        <w:jc w:val="center"/>
        <w:rPr>
          <w:rFonts w:cs="Arial"/>
          <w:szCs w:val="22"/>
        </w:rPr>
      </w:pPr>
    </w:p>
    <w:p w:rsidR="0053560D" w:rsidRDefault="0053560D" w:rsidP="008A7598">
      <w:pPr>
        <w:pStyle w:val="Corpodetexto"/>
        <w:spacing w:before="1" w:line="360" w:lineRule="auto"/>
        <w:jc w:val="center"/>
        <w:rPr>
          <w:rFonts w:cs="Arial"/>
          <w:szCs w:val="22"/>
        </w:rPr>
      </w:pPr>
    </w:p>
    <w:p w:rsidR="0053560D" w:rsidRDefault="0053560D" w:rsidP="008A7598">
      <w:pPr>
        <w:pStyle w:val="Corpodetexto"/>
        <w:spacing w:before="1" w:line="360" w:lineRule="auto"/>
        <w:jc w:val="center"/>
        <w:rPr>
          <w:rFonts w:cs="Arial"/>
          <w:szCs w:val="22"/>
        </w:rPr>
      </w:pPr>
    </w:p>
    <w:p w:rsidR="0053560D" w:rsidRDefault="0053560D" w:rsidP="008A7598">
      <w:pPr>
        <w:pStyle w:val="Corpodetexto"/>
        <w:spacing w:before="1" w:line="360" w:lineRule="auto"/>
        <w:jc w:val="center"/>
        <w:rPr>
          <w:rFonts w:cs="Arial"/>
          <w:szCs w:val="22"/>
        </w:rPr>
      </w:pPr>
    </w:p>
    <w:p w:rsidR="0053560D" w:rsidRDefault="0053560D" w:rsidP="008A7598">
      <w:pPr>
        <w:pStyle w:val="Corpodetexto"/>
        <w:spacing w:before="1" w:line="360" w:lineRule="auto"/>
        <w:jc w:val="center"/>
        <w:rPr>
          <w:rFonts w:cs="Arial"/>
          <w:szCs w:val="22"/>
        </w:rPr>
      </w:pPr>
    </w:p>
    <w:p w:rsidR="0053560D" w:rsidRDefault="0053560D" w:rsidP="008A7598">
      <w:pPr>
        <w:pStyle w:val="Corpodetexto"/>
        <w:spacing w:before="1" w:line="360" w:lineRule="auto"/>
        <w:jc w:val="center"/>
        <w:rPr>
          <w:rFonts w:cs="Arial"/>
          <w:szCs w:val="22"/>
        </w:rPr>
      </w:pPr>
    </w:p>
    <w:p w:rsidR="0053560D" w:rsidRDefault="0053560D" w:rsidP="008A7598">
      <w:pPr>
        <w:pStyle w:val="Corpodetexto"/>
        <w:spacing w:before="1" w:line="360" w:lineRule="auto"/>
        <w:jc w:val="center"/>
        <w:rPr>
          <w:rFonts w:cs="Arial"/>
          <w:szCs w:val="22"/>
        </w:rPr>
      </w:pPr>
    </w:p>
    <w:p w:rsidR="0053560D" w:rsidRDefault="0053560D" w:rsidP="008A7598">
      <w:pPr>
        <w:pStyle w:val="Corpodetexto"/>
        <w:spacing w:before="1" w:line="360" w:lineRule="auto"/>
        <w:jc w:val="center"/>
        <w:rPr>
          <w:rFonts w:cs="Arial"/>
          <w:szCs w:val="22"/>
        </w:rPr>
      </w:pPr>
    </w:p>
    <w:p w:rsidR="00C6714F" w:rsidRDefault="00C6714F" w:rsidP="008A7598">
      <w:pPr>
        <w:pStyle w:val="Corpodetexto"/>
        <w:spacing w:before="1" w:line="360" w:lineRule="auto"/>
        <w:jc w:val="center"/>
        <w:rPr>
          <w:rFonts w:cs="Arial"/>
          <w:szCs w:val="22"/>
        </w:rPr>
      </w:pPr>
    </w:p>
    <w:p w:rsidR="00D911A3" w:rsidRPr="008A7598" w:rsidRDefault="00D911A3" w:rsidP="008A7598">
      <w:pPr>
        <w:pStyle w:val="Corpodetexto"/>
        <w:spacing w:before="1" w:line="360" w:lineRule="auto"/>
        <w:jc w:val="center"/>
        <w:rPr>
          <w:rFonts w:cs="Arial"/>
          <w:szCs w:val="22"/>
        </w:rPr>
      </w:pPr>
      <w:r w:rsidRPr="008A7598">
        <w:rPr>
          <w:rFonts w:cs="Arial"/>
          <w:szCs w:val="22"/>
        </w:rPr>
        <w:lastRenderedPageBreak/>
        <w:t>JUSTIFICATIVA DO PROJETO DE LEI</w:t>
      </w:r>
      <w:r w:rsidR="00DB6A4D">
        <w:rPr>
          <w:rFonts w:cs="Arial"/>
          <w:szCs w:val="22"/>
        </w:rPr>
        <w:t xml:space="preserve"> LEGISLATIVO</w:t>
      </w:r>
      <w:r w:rsidRPr="008A7598">
        <w:rPr>
          <w:rFonts w:cs="Arial"/>
          <w:szCs w:val="22"/>
        </w:rPr>
        <w:t xml:space="preserve"> N° 0</w:t>
      </w:r>
      <w:r w:rsidR="00DB6A4D">
        <w:rPr>
          <w:rFonts w:cs="Arial"/>
          <w:szCs w:val="22"/>
        </w:rPr>
        <w:t>3/</w:t>
      </w:r>
      <w:r w:rsidR="002366B2">
        <w:rPr>
          <w:rFonts w:cs="Arial"/>
          <w:szCs w:val="22"/>
        </w:rPr>
        <w:t>2025.</w:t>
      </w:r>
    </w:p>
    <w:p w:rsidR="00DB6A4D" w:rsidRDefault="00D911A3" w:rsidP="002366B2">
      <w:pPr>
        <w:pStyle w:val="Corpodetexto"/>
        <w:spacing w:line="360" w:lineRule="auto"/>
        <w:ind w:left="142" w:right="102" w:firstLine="566"/>
        <w:jc w:val="both"/>
        <w:rPr>
          <w:rFonts w:cs="Arial"/>
          <w:szCs w:val="22"/>
        </w:rPr>
      </w:pPr>
      <w:r w:rsidRPr="008A7598">
        <w:rPr>
          <w:rFonts w:cs="Arial"/>
          <w:szCs w:val="22"/>
        </w:rPr>
        <w:t>O Projeto de Lei</w:t>
      </w:r>
      <w:r w:rsidR="00DB6A4D">
        <w:rPr>
          <w:rFonts w:cs="Arial"/>
          <w:szCs w:val="22"/>
        </w:rPr>
        <w:t xml:space="preserve"> Legislativo</w:t>
      </w:r>
      <w:r w:rsidRPr="008A7598">
        <w:rPr>
          <w:rFonts w:cs="Arial"/>
          <w:szCs w:val="22"/>
        </w:rPr>
        <w:t xml:space="preserve"> visa obter autorização legislativa para </w:t>
      </w:r>
      <w:r w:rsidR="00D32B34">
        <w:rPr>
          <w:rFonts w:cs="Arial"/>
          <w:szCs w:val="22"/>
        </w:rPr>
        <w:t>alteração</w:t>
      </w:r>
      <w:r w:rsidR="00DB6A4D">
        <w:rPr>
          <w:rFonts w:cs="Arial"/>
          <w:szCs w:val="22"/>
        </w:rPr>
        <w:t xml:space="preserve"> </w:t>
      </w:r>
      <w:r w:rsidR="00D32B34">
        <w:rPr>
          <w:rFonts w:cs="Arial"/>
          <w:szCs w:val="22"/>
        </w:rPr>
        <w:t>d</w:t>
      </w:r>
      <w:r w:rsidR="00DB6A4D">
        <w:rPr>
          <w:rFonts w:cs="Arial"/>
          <w:szCs w:val="22"/>
        </w:rPr>
        <w:t>o</w:t>
      </w:r>
      <w:r w:rsidR="0053560D">
        <w:rPr>
          <w:rFonts w:cs="Arial"/>
          <w:szCs w:val="22"/>
        </w:rPr>
        <w:t>s artigos 20 e 24</w:t>
      </w:r>
      <w:r w:rsidR="00DB6A4D">
        <w:rPr>
          <w:rFonts w:cs="Arial"/>
          <w:szCs w:val="22"/>
        </w:rPr>
        <w:t xml:space="preserve"> da Lei</w:t>
      </w:r>
      <w:r w:rsidR="0053560D">
        <w:rPr>
          <w:rFonts w:cs="Arial"/>
          <w:szCs w:val="22"/>
        </w:rPr>
        <w:t xml:space="preserve"> Municipal</w:t>
      </w:r>
      <w:r w:rsidR="00DB6A4D">
        <w:rPr>
          <w:rFonts w:cs="Arial"/>
          <w:szCs w:val="22"/>
        </w:rPr>
        <w:t xml:space="preserve"> nº 836, de 03 de julho de 2009 que “Estabelece o Plano de Carreira dos Servidores do Poder Legislativo de Estrela Velha, dispondo sobre o quadro de cargos e funções, e dá outras providências”.</w:t>
      </w:r>
    </w:p>
    <w:p w:rsidR="00AA603E" w:rsidRDefault="00DB6A4D" w:rsidP="002366B2">
      <w:pPr>
        <w:pStyle w:val="Corpodetexto"/>
        <w:spacing w:line="360" w:lineRule="auto"/>
        <w:ind w:left="142" w:right="102" w:firstLine="566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 proposta tem por </w:t>
      </w:r>
      <w:r w:rsidR="008E6D4B">
        <w:rPr>
          <w:rFonts w:cs="Arial"/>
          <w:szCs w:val="22"/>
        </w:rPr>
        <w:t>objetivo</w:t>
      </w:r>
      <w:r>
        <w:rPr>
          <w:rFonts w:cs="Arial"/>
          <w:szCs w:val="22"/>
        </w:rPr>
        <w:t xml:space="preserve"> alterar o </w:t>
      </w:r>
      <w:r w:rsidR="0053560D">
        <w:rPr>
          <w:rFonts w:cs="Arial"/>
          <w:szCs w:val="22"/>
        </w:rPr>
        <w:t xml:space="preserve">padrão </w:t>
      </w:r>
      <w:r>
        <w:rPr>
          <w:rFonts w:cs="Arial"/>
          <w:szCs w:val="22"/>
        </w:rPr>
        <w:t>do cargo de provimento em comissão de Assessor Legislativo</w:t>
      </w:r>
      <w:r w:rsidR="00AA603E">
        <w:rPr>
          <w:rFonts w:cs="Arial"/>
          <w:szCs w:val="22"/>
        </w:rPr>
        <w:t xml:space="preserve"> da Câmara Municipal de Vereadores de Estrela Velha, que passará </w:t>
      </w:r>
      <w:r w:rsidR="0053560D">
        <w:rPr>
          <w:rFonts w:cs="Arial"/>
          <w:szCs w:val="22"/>
        </w:rPr>
        <w:t>do padrão 02 para o padrão 03</w:t>
      </w:r>
      <w:r w:rsidR="00541CE5">
        <w:rPr>
          <w:rFonts w:cs="Arial"/>
          <w:szCs w:val="22"/>
        </w:rPr>
        <w:t xml:space="preserve">. </w:t>
      </w:r>
      <w:r w:rsidR="00AA603E">
        <w:rPr>
          <w:rFonts w:cs="Arial"/>
          <w:szCs w:val="22"/>
        </w:rPr>
        <w:t xml:space="preserve"> </w:t>
      </w:r>
    </w:p>
    <w:p w:rsidR="00AA603E" w:rsidRDefault="00AA603E" w:rsidP="00AA603E">
      <w:pPr>
        <w:pStyle w:val="SemEspaamento"/>
        <w:tabs>
          <w:tab w:val="left" w:pos="4678"/>
        </w:tabs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B0456">
        <w:rPr>
          <w:rFonts w:ascii="Arial" w:hAnsi="Arial" w:cs="Arial"/>
        </w:rPr>
        <w:t>A alteração do padrão, resultará</w:t>
      </w:r>
      <w:r w:rsidR="0053560D">
        <w:rPr>
          <w:rFonts w:ascii="Arial" w:hAnsi="Arial" w:cs="Arial"/>
        </w:rPr>
        <w:t xml:space="preserve"> no</w:t>
      </w:r>
      <w:r w:rsidRPr="00AA603E">
        <w:rPr>
          <w:rFonts w:ascii="Arial" w:hAnsi="Arial" w:cs="Arial"/>
        </w:rPr>
        <w:t xml:space="preserve"> reajuste do</w:t>
      </w:r>
      <w:r w:rsidR="0053560D">
        <w:rPr>
          <w:rFonts w:ascii="Arial" w:hAnsi="Arial" w:cs="Arial"/>
        </w:rPr>
        <w:t>s vencimentos</w:t>
      </w:r>
      <w:r w:rsidRPr="00AA603E">
        <w:rPr>
          <w:rFonts w:ascii="Arial" w:hAnsi="Arial" w:cs="Arial"/>
        </w:rPr>
        <w:t xml:space="preserve"> mensa</w:t>
      </w:r>
      <w:r w:rsidR="0053560D">
        <w:rPr>
          <w:rFonts w:ascii="Arial" w:hAnsi="Arial" w:cs="Arial"/>
        </w:rPr>
        <w:t>is</w:t>
      </w:r>
      <w:r w:rsidRPr="00AA603E">
        <w:rPr>
          <w:rFonts w:ascii="Arial" w:hAnsi="Arial" w:cs="Arial"/>
        </w:rPr>
        <w:t xml:space="preserve"> do cargo comissionado de Assessor Leg</w:t>
      </w:r>
      <w:r w:rsidR="0053560D">
        <w:rPr>
          <w:rFonts w:ascii="Arial" w:hAnsi="Arial" w:cs="Arial"/>
        </w:rPr>
        <w:t>islativo. Com isso, os vencimentos sofrerão um reajuste</w:t>
      </w:r>
      <w:r w:rsidRPr="00AA603E">
        <w:rPr>
          <w:rFonts w:ascii="Arial" w:hAnsi="Arial" w:cs="Arial"/>
        </w:rPr>
        <w:t xml:space="preserve"> de R$600,03 (Seiscentos reais e três centavos)</w:t>
      </w:r>
      <w:r w:rsidR="00541CE5">
        <w:rPr>
          <w:rFonts w:ascii="Arial" w:hAnsi="Arial" w:cs="Arial"/>
        </w:rPr>
        <w:t>,</w:t>
      </w:r>
      <w:r w:rsidR="00DB6A4D" w:rsidRPr="00AA603E">
        <w:rPr>
          <w:rFonts w:ascii="Arial" w:hAnsi="Arial" w:cs="Arial"/>
        </w:rPr>
        <w:t xml:space="preserve"> desta forma o valor </w:t>
      </w:r>
      <w:r w:rsidRPr="00AA603E">
        <w:rPr>
          <w:rFonts w:ascii="Arial" w:hAnsi="Arial" w:cs="Arial"/>
        </w:rPr>
        <w:t>dos vencimentos</w:t>
      </w:r>
      <w:r w:rsidR="008E6D4B">
        <w:rPr>
          <w:rFonts w:ascii="Arial" w:hAnsi="Arial" w:cs="Arial"/>
        </w:rPr>
        <w:t xml:space="preserve"> mensais</w:t>
      </w:r>
      <w:r w:rsidRPr="00AA603E">
        <w:rPr>
          <w:rFonts w:ascii="Arial" w:hAnsi="Arial" w:cs="Arial"/>
        </w:rPr>
        <w:t xml:space="preserve"> passará</w:t>
      </w:r>
      <w:r w:rsidR="00DB6A4D" w:rsidRPr="00AA603E">
        <w:rPr>
          <w:rFonts w:ascii="Arial" w:hAnsi="Arial" w:cs="Arial"/>
        </w:rPr>
        <w:t xml:space="preserve"> de R$</w:t>
      </w:r>
      <w:r w:rsidRPr="00AA603E">
        <w:rPr>
          <w:rFonts w:ascii="Arial" w:hAnsi="Arial" w:cs="Arial"/>
        </w:rPr>
        <w:t>2.146,27</w:t>
      </w:r>
      <w:r w:rsidR="00DB6A4D" w:rsidRPr="00AA603E">
        <w:rPr>
          <w:rFonts w:ascii="Arial" w:hAnsi="Arial" w:cs="Arial"/>
        </w:rPr>
        <w:t xml:space="preserve"> </w:t>
      </w:r>
      <w:r w:rsidRPr="00AA603E">
        <w:rPr>
          <w:rFonts w:ascii="Arial" w:hAnsi="Arial" w:cs="Arial"/>
        </w:rPr>
        <w:t xml:space="preserve">(Dois mil, cento e quarenta e seis reais e vinte e sete centavos) para R$2.746,30 (Dois mil, setecentos e quarenta e seis reais e trinta centavos), valores estes já atualizados conforme a Lei Municipal nº 1.624, de 28 de janeiro de 2025. </w:t>
      </w:r>
    </w:p>
    <w:p w:rsidR="00541CE5" w:rsidRDefault="00541CE5" w:rsidP="00AA603E">
      <w:pPr>
        <w:pStyle w:val="SemEspaamento"/>
        <w:tabs>
          <w:tab w:val="left" w:pos="4678"/>
        </w:tabs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Ressalta-se que</w:t>
      </w:r>
      <w:r w:rsidR="00F20E57">
        <w:rPr>
          <w:rFonts w:ascii="Arial" w:hAnsi="Arial" w:cs="Arial"/>
        </w:rPr>
        <w:t xml:space="preserve">, conforme demonstrado no </w:t>
      </w:r>
      <w:r>
        <w:rPr>
          <w:rFonts w:ascii="Arial" w:hAnsi="Arial" w:cs="Arial"/>
        </w:rPr>
        <w:t>impacto orçamentário-financeiro</w:t>
      </w:r>
      <w:r w:rsidR="008E6D4B">
        <w:rPr>
          <w:rFonts w:ascii="Arial" w:hAnsi="Arial" w:cs="Arial"/>
        </w:rPr>
        <w:t>, parte integrante desta Lei</w:t>
      </w:r>
      <w:r>
        <w:rPr>
          <w:rFonts w:ascii="Arial" w:hAnsi="Arial" w:cs="Arial"/>
        </w:rPr>
        <w:t xml:space="preserve">, </w:t>
      </w:r>
      <w:r w:rsidR="0059255F">
        <w:rPr>
          <w:rFonts w:ascii="Arial" w:hAnsi="Arial" w:cs="Arial"/>
        </w:rPr>
        <w:t xml:space="preserve">existe </w:t>
      </w:r>
      <w:r>
        <w:rPr>
          <w:rFonts w:ascii="Arial" w:hAnsi="Arial" w:cs="Arial"/>
        </w:rPr>
        <w:t>a viabilidade para a alteração</w:t>
      </w:r>
      <w:r w:rsidR="00702104">
        <w:rPr>
          <w:rFonts w:ascii="Arial" w:hAnsi="Arial" w:cs="Arial"/>
        </w:rPr>
        <w:t xml:space="preserve"> do padrão</w:t>
      </w:r>
      <w:r w:rsidR="0059255F">
        <w:rPr>
          <w:rFonts w:ascii="Arial" w:hAnsi="Arial" w:cs="Arial"/>
        </w:rPr>
        <w:t xml:space="preserve"> do cargo de Assessor Legislativo</w:t>
      </w:r>
      <w:r>
        <w:rPr>
          <w:rFonts w:ascii="Arial" w:hAnsi="Arial" w:cs="Arial"/>
        </w:rPr>
        <w:t xml:space="preserve">, pois estamos </w:t>
      </w:r>
      <w:r w:rsidR="0059255F">
        <w:rPr>
          <w:rFonts w:ascii="Arial" w:hAnsi="Arial" w:cs="Arial"/>
        </w:rPr>
        <w:t xml:space="preserve">com os </w:t>
      </w:r>
      <w:r w:rsidR="008E6D4B">
        <w:rPr>
          <w:rFonts w:ascii="Arial" w:hAnsi="Arial" w:cs="Arial"/>
        </w:rPr>
        <w:t>percentuais de</w:t>
      </w:r>
      <w:r w:rsidR="0059255F">
        <w:rPr>
          <w:rFonts w:ascii="Arial" w:hAnsi="Arial" w:cs="Arial"/>
        </w:rPr>
        <w:t xml:space="preserve"> gastos com pessoal do Poder Legislativo </w:t>
      </w:r>
      <w:r>
        <w:rPr>
          <w:rFonts w:ascii="Arial" w:hAnsi="Arial" w:cs="Arial"/>
        </w:rPr>
        <w:t>muito abaixo dos percentuais</w:t>
      </w:r>
      <w:r w:rsidR="0059255F">
        <w:rPr>
          <w:rFonts w:ascii="Arial" w:hAnsi="Arial" w:cs="Arial"/>
        </w:rPr>
        <w:t xml:space="preserve"> de alerta</w:t>
      </w:r>
      <w:r>
        <w:rPr>
          <w:rFonts w:ascii="Arial" w:hAnsi="Arial" w:cs="Arial"/>
        </w:rPr>
        <w:t xml:space="preserve"> que prevê a Lei de Responsabilidade Fiscal</w:t>
      </w:r>
      <w:r w:rsidR="00EB0456">
        <w:rPr>
          <w:rFonts w:ascii="Arial" w:hAnsi="Arial" w:cs="Arial"/>
        </w:rPr>
        <w:t xml:space="preserve"> e o </w:t>
      </w:r>
      <w:r>
        <w:rPr>
          <w:rFonts w:ascii="Arial" w:hAnsi="Arial" w:cs="Arial"/>
        </w:rPr>
        <w:t>Tribunal de Contas do Estado do Rio Grande do Sul.</w:t>
      </w:r>
    </w:p>
    <w:p w:rsidR="00A66CE6" w:rsidRDefault="00A66CE6" w:rsidP="00AA603E">
      <w:pPr>
        <w:pStyle w:val="SemEspaamento"/>
        <w:tabs>
          <w:tab w:val="left" w:pos="4678"/>
        </w:tabs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Salienta-se que no quadro de cargos em comissão do Poder Legislativo, existem apenas </w:t>
      </w:r>
      <w:r w:rsidR="00EB0456">
        <w:rPr>
          <w:rFonts w:ascii="Arial" w:hAnsi="Arial" w:cs="Arial"/>
        </w:rPr>
        <w:t xml:space="preserve">três </w:t>
      </w:r>
      <w:r>
        <w:rPr>
          <w:rFonts w:ascii="Arial" w:hAnsi="Arial" w:cs="Arial"/>
        </w:rPr>
        <w:t>cargos, sendo eles: Assessor Jurídico</w:t>
      </w:r>
      <w:r w:rsidR="00505C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Asses</w:t>
      </w:r>
      <w:r w:rsidR="00F20E57">
        <w:rPr>
          <w:rFonts w:ascii="Arial" w:hAnsi="Arial" w:cs="Arial"/>
        </w:rPr>
        <w:t>sor Legislativo</w:t>
      </w:r>
      <w:r w:rsidR="00505C1C">
        <w:rPr>
          <w:rFonts w:ascii="Arial" w:hAnsi="Arial" w:cs="Arial"/>
        </w:rPr>
        <w:t xml:space="preserve"> e Diretor-Geral que foi criado no ano de 2023</w:t>
      </w:r>
      <w:r w:rsidR="00F20E57">
        <w:rPr>
          <w:rFonts w:ascii="Arial" w:hAnsi="Arial" w:cs="Arial"/>
        </w:rPr>
        <w:t>.</w:t>
      </w:r>
    </w:p>
    <w:p w:rsidR="00F20E57" w:rsidRDefault="00F20E57" w:rsidP="00AA603E">
      <w:pPr>
        <w:pStyle w:val="SemEspaamento"/>
        <w:tabs>
          <w:tab w:val="left" w:pos="4678"/>
        </w:tabs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Os cargos de Assessor Legislativo e Diretor</w:t>
      </w:r>
      <w:r w:rsidR="009E4D46">
        <w:rPr>
          <w:rFonts w:ascii="Arial" w:hAnsi="Arial" w:cs="Arial"/>
        </w:rPr>
        <w:t>-</w:t>
      </w:r>
      <w:r>
        <w:rPr>
          <w:rFonts w:ascii="Arial" w:hAnsi="Arial" w:cs="Arial"/>
        </w:rPr>
        <w:t>Geral, são car</w:t>
      </w:r>
      <w:r w:rsidR="00505C1C">
        <w:rPr>
          <w:rFonts w:ascii="Arial" w:hAnsi="Arial" w:cs="Arial"/>
        </w:rPr>
        <w:t>gos de assessoramento, chefia e</w:t>
      </w:r>
      <w:r>
        <w:rPr>
          <w:rFonts w:ascii="Arial" w:hAnsi="Arial" w:cs="Arial"/>
        </w:rPr>
        <w:t xml:space="preserve"> direção dentro da estrutura administrativa</w:t>
      </w:r>
      <w:r w:rsidR="009E4D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E4D4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função básica de confiança e apoio a gestão é comum entre os </w:t>
      </w:r>
      <w:r w:rsidR="009E4D46">
        <w:rPr>
          <w:rFonts w:ascii="Arial" w:hAnsi="Arial" w:cs="Arial"/>
        </w:rPr>
        <w:t xml:space="preserve">dois </w:t>
      </w:r>
      <w:r>
        <w:rPr>
          <w:rFonts w:ascii="Arial" w:hAnsi="Arial" w:cs="Arial"/>
        </w:rPr>
        <w:t>cargos</w:t>
      </w:r>
      <w:r w:rsidR="003713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por essas razões entendemos que os </w:t>
      </w:r>
      <w:r w:rsidR="009E4D46">
        <w:rPr>
          <w:rFonts w:ascii="Arial" w:hAnsi="Arial" w:cs="Arial"/>
        </w:rPr>
        <w:t>padrões</w:t>
      </w:r>
      <w:r>
        <w:rPr>
          <w:rFonts w:ascii="Arial" w:hAnsi="Arial" w:cs="Arial"/>
        </w:rPr>
        <w:t xml:space="preserve"> dos cargos de Assessor Legislativo e Diretor</w:t>
      </w:r>
      <w:r w:rsidR="009E4D4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Geral devem ser </w:t>
      </w:r>
      <w:r w:rsidR="008E6D4B">
        <w:rPr>
          <w:rFonts w:ascii="Arial" w:hAnsi="Arial" w:cs="Arial"/>
        </w:rPr>
        <w:t>equiparados</w:t>
      </w:r>
      <w:r>
        <w:rPr>
          <w:rFonts w:ascii="Arial" w:hAnsi="Arial" w:cs="Arial"/>
        </w:rPr>
        <w:t xml:space="preserve">.  </w:t>
      </w:r>
    </w:p>
    <w:p w:rsidR="003713B1" w:rsidRPr="00AA603E" w:rsidRDefault="003713B1" w:rsidP="00AA603E">
      <w:pPr>
        <w:pStyle w:val="SemEspaamento"/>
        <w:tabs>
          <w:tab w:val="left" w:pos="4678"/>
        </w:tabs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Por fim, solicitamos a aprovação dos senhores Vereadores.</w:t>
      </w:r>
    </w:p>
    <w:p w:rsidR="00D911A3" w:rsidRPr="008A7598" w:rsidRDefault="003713B1" w:rsidP="003713B1">
      <w:pPr>
        <w:spacing w:line="360" w:lineRule="auto"/>
        <w:ind w:left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    </w:t>
      </w:r>
      <w:r w:rsidR="00D911A3" w:rsidRPr="008A7598">
        <w:rPr>
          <w:rFonts w:cs="Arial"/>
          <w:szCs w:val="22"/>
        </w:rPr>
        <w:t xml:space="preserve">Sala de Sessões </w:t>
      </w:r>
      <w:proofErr w:type="spellStart"/>
      <w:r w:rsidR="00D911A3" w:rsidRPr="008A7598">
        <w:rPr>
          <w:rFonts w:cs="Arial"/>
          <w:szCs w:val="22"/>
        </w:rPr>
        <w:t>Erno</w:t>
      </w:r>
      <w:proofErr w:type="spellEnd"/>
      <w:r w:rsidR="00D911A3" w:rsidRPr="008A7598">
        <w:rPr>
          <w:rFonts w:cs="Arial"/>
          <w:szCs w:val="22"/>
        </w:rPr>
        <w:t xml:space="preserve"> </w:t>
      </w:r>
      <w:proofErr w:type="spellStart"/>
      <w:r w:rsidR="00D911A3" w:rsidRPr="008A7598">
        <w:rPr>
          <w:rFonts w:cs="Arial"/>
          <w:szCs w:val="22"/>
        </w:rPr>
        <w:t>Billig</w:t>
      </w:r>
      <w:proofErr w:type="spellEnd"/>
      <w:r w:rsidR="00D911A3" w:rsidRPr="008A7598">
        <w:rPr>
          <w:rFonts w:cs="Arial"/>
          <w:szCs w:val="22"/>
        </w:rPr>
        <w:t>, Câmara Mun</w:t>
      </w:r>
      <w:r w:rsidR="00C82057">
        <w:rPr>
          <w:rFonts w:cs="Arial"/>
          <w:szCs w:val="22"/>
        </w:rPr>
        <w:t xml:space="preserve">icipal de Vereadores de Estrela </w:t>
      </w:r>
      <w:r w:rsidR="0097173E">
        <w:rPr>
          <w:rFonts w:cs="Arial"/>
          <w:szCs w:val="22"/>
        </w:rPr>
        <w:t>Velha, 04</w:t>
      </w:r>
      <w:r w:rsidR="00D911A3" w:rsidRPr="008A7598">
        <w:rPr>
          <w:rFonts w:cs="Arial"/>
          <w:szCs w:val="22"/>
        </w:rPr>
        <w:t xml:space="preserve"> de </w:t>
      </w:r>
      <w:r w:rsidR="0097173E">
        <w:rPr>
          <w:rFonts w:cs="Arial"/>
          <w:szCs w:val="22"/>
        </w:rPr>
        <w:t>fevereiro</w:t>
      </w:r>
      <w:r w:rsidR="00D911A3" w:rsidRPr="008A7598">
        <w:rPr>
          <w:rFonts w:cs="Arial"/>
          <w:szCs w:val="22"/>
        </w:rPr>
        <w:t xml:space="preserve"> de 202</w:t>
      </w:r>
      <w:r w:rsidR="00C82057">
        <w:rPr>
          <w:rFonts w:cs="Arial"/>
          <w:szCs w:val="22"/>
        </w:rPr>
        <w:t>5</w:t>
      </w:r>
      <w:r w:rsidR="00D911A3" w:rsidRPr="008A7598">
        <w:rPr>
          <w:rFonts w:cs="Arial"/>
          <w:szCs w:val="22"/>
        </w:rPr>
        <w:t>.</w:t>
      </w:r>
    </w:p>
    <w:p w:rsidR="00D911A3" w:rsidRDefault="00D911A3" w:rsidP="008A7598">
      <w:pPr>
        <w:spacing w:line="360" w:lineRule="auto"/>
        <w:jc w:val="both"/>
        <w:rPr>
          <w:rFonts w:cs="Arial"/>
          <w:b/>
          <w:szCs w:val="22"/>
        </w:rPr>
      </w:pPr>
    </w:p>
    <w:p w:rsidR="008A7598" w:rsidRPr="008A7598" w:rsidRDefault="008A7598" w:rsidP="00C6714F">
      <w:pPr>
        <w:spacing w:line="360" w:lineRule="auto"/>
        <w:ind w:left="2832" w:firstLine="708"/>
        <w:jc w:val="both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Neusa Maria </w:t>
      </w:r>
      <w:proofErr w:type="spellStart"/>
      <w:r w:rsidRPr="008A7598">
        <w:rPr>
          <w:rFonts w:cs="Arial"/>
          <w:szCs w:val="22"/>
        </w:rPr>
        <w:t>Ravanello</w:t>
      </w:r>
      <w:proofErr w:type="spellEnd"/>
      <w:r w:rsidRPr="008A7598">
        <w:rPr>
          <w:rFonts w:cs="Arial"/>
          <w:szCs w:val="22"/>
        </w:rPr>
        <w:t xml:space="preserve"> </w:t>
      </w:r>
      <w:proofErr w:type="spellStart"/>
      <w:r w:rsidRPr="008A7598">
        <w:rPr>
          <w:rFonts w:cs="Arial"/>
          <w:szCs w:val="22"/>
        </w:rPr>
        <w:t>Billig</w:t>
      </w:r>
      <w:proofErr w:type="spellEnd"/>
    </w:p>
    <w:p w:rsidR="008A7598" w:rsidRPr="008A7598" w:rsidRDefault="00C6714F" w:rsidP="00C6714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     </w:t>
      </w:r>
      <w:r w:rsidRPr="008A7598">
        <w:rPr>
          <w:rFonts w:cs="Arial"/>
          <w:szCs w:val="22"/>
        </w:rPr>
        <w:t xml:space="preserve">Carlos José </w:t>
      </w:r>
      <w:proofErr w:type="spellStart"/>
      <w:r w:rsidRPr="008A7598">
        <w:rPr>
          <w:rFonts w:cs="Arial"/>
          <w:szCs w:val="22"/>
        </w:rPr>
        <w:t>Somavilla</w:t>
      </w:r>
      <w:proofErr w:type="spellEnd"/>
      <w:r w:rsidR="008A7598" w:rsidRPr="008A7598">
        <w:rPr>
          <w:rFonts w:cs="Arial"/>
          <w:szCs w:val="22"/>
        </w:rPr>
        <w:t xml:space="preserve">                  </w:t>
      </w:r>
      <w:r>
        <w:rPr>
          <w:rFonts w:cs="Arial"/>
          <w:szCs w:val="22"/>
        </w:rPr>
        <w:t xml:space="preserve">       </w:t>
      </w:r>
      <w:r w:rsidR="008A7598" w:rsidRPr="008A7598">
        <w:rPr>
          <w:rFonts w:cs="Arial"/>
          <w:szCs w:val="22"/>
        </w:rPr>
        <w:t>Presidenta</w:t>
      </w:r>
      <w:r w:rsidRPr="008A7598">
        <w:rPr>
          <w:rFonts w:cs="Arial"/>
          <w:szCs w:val="22"/>
        </w:rPr>
        <w:t xml:space="preserve">           </w:t>
      </w:r>
      <w:r>
        <w:rPr>
          <w:rFonts w:cs="Arial"/>
          <w:szCs w:val="22"/>
        </w:rPr>
        <w:t xml:space="preserve">                 </w:t>
      </w:r>
      <w:proofErr w:type="spellStart"/>
      <w:r w:rsidRPr="008A7598">
        <w:rPr>
          <w:rFonts w:cs="Arial"/>
          <w:szCs w:val="22"/>
        </w:rPr>
        <w:t>Leston</w:t>
      </w:r>
      <w:proofErr w:type="spellEnd"/>
      <w:r w:rsidRPr="008A7598">
        <w:rPr>
          <w:rFonts w:cs="Arial"/>
          <w:szCs w:val="22"/>
        </w:rPr>
        <w:t xml:space="preserve"> </w:t>
      </w:r>
      <w:proofErr w:type="spellStart"/>
      <w:r w:rsidRPr="008A7598">
        <w:rPr>
          <w:rFonts w:cs="Arial"/>
          <w:szCs w:val="22"/>
        </w:rPr>
        <w:t>Manske</w:t>
      </w:r>
      <w:proofErr w:type="spellEnd"/>
    </w:p>
    <w:p w:rsidR="008A7598" w:rsidRPr="008A7598" w:rsidRDefault="00C6714F" w:rsidP="00C6714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        </w:t>
      </w:r>
      <w:r w:rsidRPr="008A7598">
        <w:rPr>
          <w:rFonts w:cs="Arial"/>
          <w:szCs w:val="22"/>
        </w:rPr>
        <w:t xml:space="preserve">Vice – Presidente    </w:t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  <w:t xml:space="preserve">                          </w:t>
      </w:r>
      <w:r>
        <w:rPr>
          <w:rFonts w:cs="Arial"/>
          <w:szCs w:val="22"/>
        </w:rPr>
        <w:t xml:space="preserve">            </w:t>
      </w:r>
      <w:r w:rsidRPr="008A7598">
        <w:rPr>
          <w:rFonts w:cs="Arial"/>
          <w:szCs w:val="22"/>
        </w:rPr>
        <w:t>Secretário</w:t>
      </w:r>
      <w:r w:rsidR="008A7598" w:rsidRPr="008A7598">
        <w:rPr>
          <w:rFonts w:cs="Arial"/>
          <w:szCs w:val="22"/>
        </w:rPr>
        <w:t xml:space="preserve">   </w:t>
      </w:r>
      <w:r w:rsidR="008A7598" w:rsidRPr="008A7598">
        <w:rPr>
          <w:rFonts w:cs="Arial"/>
          <w:szCs w:val="22"/>
        </w:rPr>
        <w:tab/>
      </w:r>
    </w:p>
    <w:p w:rsidR="002F1E62" w:rsidRPr="008A7598" w:rsidRDefault="002F1E62" w:rsidP="008A7598">
      <w:pPr>
        <w:spacing w:after="120" w:line="360" w:lineRule="auto"/>
        <w:jc w:val="center"/>
        <w:rPr>
          <w:rFonts w:cs="Arial"/>
          <w:b/>
          <w:szCs w:val="22"/>
        </w:rPr>
      </w:pPr>
    </w:p>
    <w:sectPr w:rsidR="002F1E62" w:rsidRPr="008A7598" w:rsidSect="00C6714F">
      <w:headerReference w:type="default" r:id="rId7"/>
      <w:footerReference w:type="default" r:id="rId8"/>
      <w:pgSz w:w="11906" w:h="16838" w:code="9"/>
      <w:pgMar w:top="1985" w:right="1418" w:bottom="851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2FD" w:rsidRDefault="001362FD">
      <w:r>
        <w:separator/>
      </w:r>
    </w:p>
  </w:endnote>
  <w:endnote w:type="continuationSeparator" w:id="0">
    <w:p w:rsidR="001362FD" w:rsidRDefault="0013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TT31c449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598" w:rsidRDefault="008A7598" w:rsidP="008A7598">
    <w:pPr>
      <w:pStyle w:val="Rodap"/>
      <w:rPr>
        <w:sz w:val="16"/>
        <w:szCs w:val="16"/>
      </w:rPr>
    </w:pPr>
    <w:r>
      <w:rPr>
        <w:sz w:val="16"/>
        <w:szCs w:val="16"/>
      </w:rPr>
      <w:t xml:space="preserve">       _______________________________________________________________________________________________</w:t>
    </w:r>
  </w:p>
  <w:p w:rsidR="008A7598" w:rsidRPr="00A52BF2" w:rsidRDefault="008A7598" w:rsidP="008A7598">
    <w:pPr>
      <w:pStyle w:val="Rodap"/>
      <w:jc w:val="center"/>
      <w:rPr>
        <w:sz w:val="18"/>
        <w:szCs w:val="18"/>
      </w:rPr>
    </w:pPr>
    <w:r w:rsidRPr="00A52BF2">
      <w:rPr>
        <w:sz w:val="18"/>
        <w:szCs w:val="18"/>
      </w:rPr>
      <w:t xml:space="preserve">Av. Lauro </w:t>
    </w:r>
    <w:proofErr w:type="spellStart"/>
    <w:r w:rsidRPr="00A52BF2">
      <w:rPr>
        <w:sz w:val="18"/>
        <w:szCs w:val="18"/>
      </w:rPr>
      <w:t>Billig</w:t>
    </w:r>
    <w:proofErr w:type="spellEnd"/>
    <w:r w:rsidRPr="00A52BF2">
      <w:rPr>
        <w:sz w:val="18"/>
        <w:szCs w:val="18"/>
      </w:rPr>
      <w:t xml:space="preserve"> de Castilhos, 410 – CEP: 96990-000 Estrela Velha – RS, CNPJ 10.600.212/0001-63</w:t>
    </w:r>
  </w:p>
  <w:p w:rsidR="008A7598" w:rsidRPr="00A52BF2" w:rsidRDefault="001362FD" w:rsidP="008A7598">
    <w:pPr>
      <w:pStyle w:val="Rodap"/>
      <w:jc w:val="center"/>
      <w:rPr>
        <w:sz w:val="16"/>
        <w:szCs w:val="16"/>
      </w:rPr>
    </w:pPr>
    <w:hyperlink r:id="rId1" w:history="1">
      <w:proofErr w:type="gramStart"/>
      <w:r w:rsidR="008A7598">
        <w:rPr>
          <w:rStyle w:val="Hyperlink"/>
          <w:sz w:val="16"/>
          <w:szCs w:val="16"/>
          <w:lang w:val="en-US"/>
        </w:rPr>
        <w:t>www.camaraestrelavelha.rs.gov.br</w:t>
      </w:r>
    </w:hyperlink>
    <w:r w:rsidR="008A7598">
      <w:rPr>
        <w:sz w:val="16"/>
        <w:szCs w:val="16"/>
        <w:lang w:val="en-US"/>
      </w:rPr>
      <w:t>/Email</w:t>
    </w:r>
    <w:proofErr w:type="gramEnd"/>
    <w:r w:rsidR="008A7598">
      <w:rPr>
        <w:sz w:val="16"/>
        <w:szCs w:val="16"/>
        <w:lang w:val="en-US"/>
      </w:rPr>
      <w:t xml:space="preserve">: </w:t>
    </w:r>
    <w:hyperlink r:id="rId2" w:history="1">
      <w:r w:rsidR="008A7598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8A7598">
      <w:rPr>
        <w:sz w:val="16"/>
        <w:szCs w:val="16"/>
        <w:lang w:val="en-US"/>
      </w:rPr>
      <w:t xml:space="preserve"> </w:t>
    </w:r>
    <w:r w:rsidR="008A7598">
      <w:rPr>
        <w:sz w:val="16"/>
        <w:szCs w:val="16"/>
      </w:rPr>
      <w:t>Fone/whatsapp:51-99286-6916</w:t>
    </w:r>
  </w:p>
  <w:p w:rsidR="00020037" w:rsidRPr="008A7598" w:rsidRDefault="00020037" w:rsidP="008A75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2FD" w:rsidRDefault="001362FD">
      <w:r>
        <w:separator/>
      </w:r>
    </w:p>
  </w:footnote>
  <w:footnote w:type="continuationSeparator" w:id="0">
    <w:p w:rsidR="001362FD" w:rsidRDefault="00136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037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</w:pPr>
  </w:p>
  <w:p w:rsidR="00020037" w:rsidRDefault="00D911A3" w:rsidP="007F57E9">
    <w:pPr>
      <w:pStyle w:val="Cabealho"/>
      <w:tabs>
        <w:tab w:val="clear" w:pos="4419"/>
        <w:tab w:val="clear" w:pos="8838"/>
        <w:tab w:val="left" w:pos="2640"/>
      </w:tabs>
      <w:jc w:val="center"/>
    </w:pPr>
    <w:r>
      <w:rPr>
        <w:noProof/>
      </w:rPr>
      <w:drawing>
        <wp:inline distT="0" distB="0" distL="0" distR="0">
          <wp:extent cx="676275" cy="561975"/>
          <wp:effectExtent l="0" t="0" r="0" b="0"/>
          <wp:docPr id="8" name="Imagem 8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0037" w:rsidRPr="007F57E9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:rsidR="00020037" w:rsidRPr="007F57E9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:rsidR="00020037" w:rsidRPr="00360336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:rsidR="00020037" w:rsidRPr="007F57E9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45B7"/>
    <w:multiLevelType w:val="hybridMultilevel"/>
    <w:tmpl w:val="A2FAEB6A"/>
    <w:lvl w:ilvl="0" w:tplc="46B86A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B4472B"/>
    <w:multiLevelType w:val="multilevel"/>
    <w:tmpl w:val="E8BC232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474F45"/>
    <w:multiLevelType w:val="hybridMultilevel"/>
    <w:tmpl w:val="CB5E6F00"/>
    <w:lvl w:ilvl="0" w:tplc="2772C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B6FA0"/>
    <w:multiLevelType w:val="hybridMultilevel"/>
    <w:tmpl w:val="F2309ADC"/>
    <w:lvl w:ilvl="0" w:tplc="980C8D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D71ECD"/>
    <w:multiLevelType w:val="hybridMultilevel"/>
    <w:tmpl w:val="297E29F6"/>
    <w:lvl w:ilvl="0" w:tplc="2184325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681E6D"/>
    <w:multiLevelType w:val="hybridMultilevel"/>
    <w:tmpl w:val="4204111E"/>
    <w:lvl w:ilvl="0" w:tplc="00DC751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FF12680"/>
    <w:multiLevelType w:val="hybridMultilevel"/>
    <w:tmpl w:val="C4ACA2F0"/>
    <w:lvl w:ilvl="0" w:tplc="213088A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0C3F4F"/>
    <w:multiLevelType w:val="hybridMultilevel"/>
    <w:tmpl w:val="6A3E5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42F12"/>
    <w:multiLevelType w:val="hybridMultilevel"/>
    <w:tmpl w:val="02CA8268"/>
    <w:lvl w:ilvl="0" w:tplc="E21CEA08">
      <w:start w:val="1"/>
      <w:numFmt w:val="bullet"/>
      <w:lvlText w:val=""/>
      <w:lvlJc w:val="left"/>
      <w:pPr>
        <w:tabs>
          <w:tab w:val="num" w:pos="357"/>
        </w:tabs>
        <w:ind w:left="397" w:hanging="3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5D24B2"/>
    <w:multiLevelType w:val="hybridMultilevel"/>
    <w:tmpl w:val="0E6EDF18"/>
    <w:lvl w:ilvl="0" w:tplc="71FA20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03432D"/>
    <w:multiLevelType w:val="multilevel"/>
    <w:tmpl w:val="7C4034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11">
    <w:nsid w:val="3FD502DF"/>
    <w:multiLevelType w:val="hybridMultilevel"/>
    <w:tmpl w:val="B1CC547A"/>
    <w:lvl w:ilvl="0" w:tplc="32B84C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46FE1"/>
    <w:multiLevelType w:val="hybridMultilevel"/>
    <w:tmpl w:val="6748CDAA"/>
    <w:lvl w:ilvl="0" w:tplc="6684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897907"/>
    <w:multiLevelType w:val="hybridMultilevel"/>
    <w:tmpl w:val="5CC8D6D0"/>
    <w:lvl w:ilvl="0" w:tplc="66AAE740">
      <w:start w:val="2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06312"/>
    <w:multiLevelType w:val="hybridMultilevel"/>
    <w:tmpl w:val="9892AE68"/>
    <w:lvl w:ilvl="0" w:tplc="06065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87713B"/>
    <w:multiLevelType w:val="multilevel"/>
    <w:tmpl w:val="87484A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ED328F9"/>
    <w:multiLevelType w:val="hybridMultilevel"/>
    <w:tmpl w:val="99CCB76C"/>
    <w:lvl w:ilvl="0" w:tplc="0416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7">
    <w:nsid w:val="4FCA511F"/>
    <w:multiLevelType w:val="hybridMultilevel"/>
    <w:tmpl w:val="FC6A0BA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183B53"/>
    <w:multiLevelType w:val="multilevel"/>
    <w:tmpl w:val="5D76FBDC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5427DCA"/>
    <w:multiLevelType w:val="multilevel"/>
    <w:tmpl w:val="0CCC41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5E336E8"/>
    <w:multiLevelType w:val="multilevel"/>
    <w:tmpl w:val="21A29E94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CBE3F57"/>
    <w:multiLevelType w:val="multilevel"/>
    <w:tmpl w:val="5EE844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2">
    <w:nsid w:val="5EB1647D"/>
    <w:multiLevelType w:val="hybridMultilevel"/>
    <w:tmpl w:val="0DF248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8771B1"/>
    <w:multiLevelType w:val="singleLevel"/>
    <w:tmpl w:val="E124E0F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67266133"/>
    <w:multiLevelType w:val="hybridMultilevel"/>
    <w:tmpl w:val="8126EE1C"/>
    <w:lvl w:ilvl="0" w:tplc="63728CC0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013597C"/>
    <w:multiLevelType w:val="hybridMultilevel"/>
    <w:tmpl w:val="508EEC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0A3826"/>
    <w:multiLevelType w:val="hybridMultilevel"/>
    <w:tmpl w:val="A4804FFA"/>
    <w:lvl w:ilvl="0" w:tplc="A492177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802385"/>
    <w:multiLevelType w:val="multilevel"/>
    <w:tmpl w:val="3384BF98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  <w:sz w:val="28"/>
      </w:rPr>
    </w:lvl>
  </w:abstractNum>
  <w:abstractNum w:abstractNumId="28">
    <w:nsid w:val="7E2A7480"/>
    <w:multiLevelType w:val="hybridMultilevel"/>
    <w:tmpl w:val="3EF48FB2"/>
    <w:lvl w:ilvl="0" w:tplc="71FA20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5"/>
  </w:num>
  <w:num w:numId="3">
    <w:abstractNumId w:val="8"/>
  </w:num>
  <w:num w:numId="4">
    <w:abstractNumId w:val="14"/>
  </w:num>
  <w:num w:numId="5">
    <w:abstractNumId w:val="18"/>
  </w:num>
  <w:num w:numId="6">
    <w:abstractNumId w:val="20"/>
  </w:num>
  <w:num w:numId="7">
    <w:abstractNumId w:val="5"/>
  </w:num>
  <w:num w:numId="8">
    <w:abstractNumId w:val="10"/>
  </w:num>
  <w:num w:numId="9">
    <w:abstractNumId w:val="17"/>
  </w:num>
  <w:num w:numId="10">
    <w:abstractNumId w:val="21"/>
  </w:num>
  <w:num w:numId="11">
    <w:abstractNumId w:val="16"/>
  </w:num>
  <w:num w:numId="12">
    <w:abstractNumId w:val="1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2"/>
  </w:num>
  <w:num w:numId="16">
    <w:abstractNumId w:val="0"/>
  </w:num>
  <w:num w:numId="17">
    <w:abstractNumId w:val="9"/>
  </w:num>
  <w:num w:numId="18">
    <w:abstractNumId w:val="28"/>
  </w:num>
  <w:num w:numId="19">
    <w:abstractNumId w:val="27"/>
  </w:num>
  <w:num w:numId="20">
    <w:abstractNumId w:val="22"/>
  </w:num>
  <w:num w:numId="21">
    <w:abstractNumId w:val="2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2A"/>
    <w:rsid w:val="000005E3"/>
    <w:rsid w:val="0000066E"/>
    <w:rsid w:val="00003451"/>
    <w:rsid w:val="00005A52"/>
    <w:rsid w:val="00010A92"/>
    <w:rsid w:val="00020037"/>
    <w:rsid w:val="00025079"/>
    <w:rsid w:val="0003782F"/>
    <w:rsid w:val="00040930"/>
    <w:rsid w:val="00056480"/>
    <w:rsid w:val="00060C5F"/>
    <w:rsid w:val="000705B4"/>
    <w:rsid w:val="00074BE6"/>
    <w:rsid w:val="000846DD"/>
    <w:rsid w:val="00085329"/>
    <w:rsid w:val="0009444B"/>
    <w:rsid w:val="00096AE4"/>
    <w:rsid w:val="00097CAA"/>
    <w:rsid w:val="000B0533"/>
    <w:rsid w:val="000B59E3"/>
    <w:rsid w:val="000C0901"/>
    <w:rsid w:val="000C5ABF"/>
    <w:rsid w:val="000C7B4C"/>
    <w:rsid w:val="000F05C9"/>
    <w:rsid w:val="000F1A07"/>
    <w:rsid w:val="001026F2"/>
    <w:rsid w:val="00103F30"/>
    <w:rsid w:val="00124406"/>
    <w:rsid w:val="00132464"/>
    <w:rsid w:val="00133E48"/>
    <w:rsid w:val="001340B8"/>
    <w:rsid w:val="00134FCC"/>
    <w:rsid w:val="001362FD"/>
    <w:rsid w:val="0014640F"/>
    <w:rsid w:val="001516B3"/>
    <w:rsid w:val="0015199C"/>
    <w:rsid w:val="00155EB0"/>
    <w:rsid w:val="001568B8"/>
    <w:rsid w:val="00163F46"/>
    <w:rsid w:val="0017534A"/>
    <w:rsid w:val="00175AE6"/>
    <w:rsid w:val="001803F0"/>
    <w:rsid w:val="00181C52"/>
    <w:rsid w:val="00191519"/>
    <w:rsid w:val="001B37C2"/>
    <w:rsid w:val="001B3BA5"/>
    <w:rsid w:val="001C1857"/>
    <w:rsid w:val="001D11E2"/>
    <w:rsid w:val="001E6B6C"/>
    <w:rsid w:val="001F6E43"/>
    <w:rsid w:val="00210A88"/>
    <w:rsid w:val="0021460E"/>
    <w:rsid w:val="00223ABE"/>
    <w:rsid w:val="00224A38"/>
    <w:rsid w:val="0022567B"/>
    <w:rsid w:val="00232C21"/>
    <w:rsid w:val="002351A1"/>
    <w:rsid w:val="002366B2"/>
    <w:rsid w:val="00241FB7"/>
    <w:rsid w:val="00246BA8"/>
    <w:rsid w:val="00251D28"/>
    <w:rsid w:val="00256D0A"/>
    <w:rsid w:val="002744D8"/>
    <w:rsid w:val="002838C9"/>
    <w:rsid w:val="00291061"/>
    <w:rsid w:val="002938A2"/>
    <w:rsid w:val="002A234A"/>
    <w:rsid w:val="002B30AF"/>
    <w:rsid w:val="002B473F"/>
    <w:rsid w:val="002D2D15"/>
    <w:rsid w:val="002D6EDC"/>
    <w:rsid w:val="002E17E4"/>
    <w:rsid w:val="002E699C"/>
    <w:rsid w:val="002E772E"/>
    <w:rsid w:val="002F04D9"/>
    <w:rsid w:val="002F1E62"/>
    <w:rsid w:val="002F2E4F"/>
    <w:rsid w:val="002F7AC3"/>
    <w:rsid w:val="00303DCF"/>
    <w:rsid w:val="00306286"/>
    <w:rsid w:val="0031378E"/>
    <w:rsid w:val="00317134"/>
    <w:rsid w:val="003205AD"/>
    <w:rsid w:val="003214C5"/>
    <w:rsid w:val="00321A77"/>
    <w:rsid w:val="00331635"/>
    <w:rsid w:val="0033781A"/>
    <w:rsid w:val="00345FAD"/>
    <w:rsid w:val="003563BC"/>
    <w:rsid w:val="00360336"/>
    <w:rsid w:val="003705DA"/>
    <w:rsid w:val="003713B1"/>
    <w:rsid w:val="00373A42"/>
    <w:rsid w:val="00387988"/>
    <w:rsid w:val="003963AA"/>
    <w:rsid w:val="00397CF9"/>
    <w:rsid w:val="003A69F0"/>
    <w:rsid w:val="003B397A"/>
    <w:rsid w:val="003C2F2A"/>
    <w:rsid w:val="003C3C73"/>
    <w:rsid w:val="003C4EF7"/>
    <w:rsid w:val="003C6691"/>
    <w:rsid w:val="003D3873"/>
    <w:rsid w:val="003D6EB1"/>
    <w:rsid w:val="003F4F1C"/>
    <w:rsid w:val="003F6A46"/>
    <w:rsid w:val="004030C8"/>
    <w:rsid w:val="004049C2"/>
    <w:rsid w:val="00405A08"/>
    <w:rsid w:val="00405C46"/>
    <w:rsid w:val="004104B5"/>
    <w:rsid w:val="00416705"/>
    <w:rsid w:val="00421A0D"/>
    <w:rsid w:val="00425C19"/>
    <w:rsid w:val="00426AF8"/>
    <w:rsid w:val="00435E79"/>
    <w:rsid w:val="00435EE1"/>
    <w:rsid w:val="00451444"/>
    <w:rsid w:val="004628C5"/>
    <w:rsid w:val="00462FB6"/>
    <w:rsid w:val="00465351"/>
    <w:rsid w:val="00465671"/>
    <w:rsid w:val="00466BDC"/>
    <w:rsid w:val="00466C65"/>
    <w:rsid w:val="00474D43"/>
    <w:rsid w:val="004859A0"/>
    <w:rsid w:val="00487A72"/>
    <w:rsid w:val="00494594"/>
    <w:rsid w:val="004B1E1D"/>
    <w:rsid w:val="004B1ED1"/>
    <w:rsid w:val="004B5E1C"/>
    <w:rsid w:val="004B701F"/>
    <w:rsid w:val="004C0F55"/>
    <w:rsid w:val="004D175C"/>
    <w:rsid w:val="004D6FD6"/>
    <w:rsid w:val="004D7905"/>
    <w:rsid w:val="004E27CB"/>
    <w:rsid w:val="004E3CFA"/>
    <w:rsid w:val="004E4112"/>
    <w:rsid w:val="004F2C1D"/>
    <w:rsid w:val="004F3692"/>
    <w:rsid w:val="004F4520"/>
    <w:rsid w:val="00502AAF"/>
    <w:rsid w:val="00505C1C"/>
    <w:rsid w:val="00512621"/>
    <w:rsid w:val="00514733"/>
    <w:rsid w:val="00515817"/>
    <w:rsid w:val="0052558C"/>
    <w:rsid w:val="0053374B"/>
    <w:rsid w:val="0053560D"/>
    <w:rsid w:val="00537502"/>
    <w:rsid w:val="00541338"/>
    <w:rsid w:val="00541CE5"/>
    <w:rsid w:val="0054270E"/>
    <w:rsid w:val="0056615F"/>
    <w:rsid w:val="00566B8A"/>
    <w:rsid w:val="005729F5"/>
    <w:rsid w:val="00572BAF"/>
    <w:rsid w:val="00574825"/>
    <w:rsid w:val="00585A6C"/>
    <w:rsid w:val="0058723A"/>
    <w:rsid w:val="0059255F"/>
    <w:rsid w:val="005A055D"/>
    <w:rsid w:val="005A094A"/>
    <w:rsid w:val="005B0268"/>
    <w:rsid w:val="005B32A4"/>
    <w:rsid w:val="005C6665"/>
    <w:rsid w:val="005D07FC"/>
    <w:rsid w:val="005D199B"/>
    <w:rsid w:val="005D4A9C"/>
    <w:rsid w:val="005D5F7A"/>
    <w:rsid w:val="005E0D44"/>
    <w:rsid w:val="005F1935"/>
    <w:rsid w:val="005F6D60"/>
    <w:rsid w:val="00603C07"/>
    <w:rsid w:val="006068A8"/>
    <w:rsid w:val="0061422A"/>
    <w:rsid w:val="00641D64"/>
    <w:rsid w:val="006424A2"/>
    <w:rsid w:val="00660281"/>
    <w:rsid w:val="00666D3E"/>
    <w:rsid w:val="00673EA7"/>
    <w:rsid w:val="00686351"/>
    <w:rsid w:val="00686A87"/>
    <w:rsid w:val="00694CE2"/>
    <w:rsid w:val="006A3C09"/>
    <w:rsid w:val="006B1F3E"/>
    <w:rsid w:val="006B4794"/>
    <w:rsid w:val="006B5A5C"/>
    <w:rsid w:val="006B5F1B"/>
    <w:rsid w:val="006B7319"/>
    <w:rsid w:val="006C1DB8"/>
    <w:rsid w:val="006D3102"/>
    <w:rsid w:val="006D5B16"/>
    <w:rsid w:val="006D7965"/>
    <w:rsid w:val="006D7E09"/>
    <w:rsid w:val="006E27C3"/>
    <w:rsid w:val="006F2AE7"/>
    <w:rsid w:val="006F7238"/>
    <w:rsid w:val="00702104"/>
    <w:rsid w:val="007042A5"/>
    <w:rsid w:val="00713706"/>
    <w:rsid w:val="00722EDD"/>
    <w:rsid w:val="00727061"/>
    <w:rsid w:val="00730F46"/>
    <w:rsid w:val="00747FBD"/>
    <w:rsid w:val="00757BCB"/>
    <w:rsid w:val="00762136"/>
    <w:rsid w:val="007625F5"/>
    <w:rsid w:val="00766ED6"/>
    <w:rsid w:val="00773CFD"/>
    <w:rsid w:val="007743E8"/>
    <w:rsid w:val="00776500"/>
    <w:rsid w:val="00777025"/>
    <w:rsid w:val="00777075"/>
    <w:rsid w:val="00783AF7"/>
    <w:rsid w:val="007850F7"/>
    <w:rsid w:val="00790EA4"/>
    <w:rsid w:val="007954E4"/>
    <w:rsid w:val="007B0206"/>
    <w:rsid w:val="007B1828"/>
    <w:rsid w:val="007B42D4"/>
    <w:rsid w:val="007C5A99"/>
    <w:rsid w:val="007D01FF"/>
    <w:rsid w:val="007D148C"/>
    <w:rsid w:val="007D1F57"/>
    <w:rsid w:val="007D1F9C"/>
    <w:rsid w:val="007D6990"/>
    <w:rsid w:val="007E0F33"/>
    <w:rsid w:val="007E39D2"/>
    <w:rsid w:val="007E3C7F"/>
    <w:rsid w:val="007E7E40"/>
    <w:rsid w:val="007E7E5F"/>
    <w:rsid w:val="007F0AEF"/>
    <w:rsid w:val="007F0D28"/>
    <w:rsid w:val="007F4A10"/>
    <w:rsid w:val="007F57E9"/>
    <w:rsid w:val="007F79B7"/>
    <w:rsid w:val="00803E57"/>
    <w:rsid w:val="00811519"/>
    <w:rsid w:val="00812F43"/>
    <w:rsid w:val="00816268"/>
    <w:rsid w:val="00822009"/>
    <w:rsid w:val="00832F5B"/>
    <w:rsid w:val="00833142"/>
    <w:rsid w:val="008461F3"/>
    <w:rsid w:val="00854AAD"/>
    <w:rsid w:val="008571DE"/>
    <w:rsid w:val="00864119"/>
    <w:rsid w:val="00877F2D"/>
    <w:rsid w:val="0088162D"/>
    <w:rsid w:val="00881761"/>
    <w:rsid w:val="00893D64"/>
    <w:rsid w:val="008A7598"/>
    <w:rsid w:val="008B1D25"/>
    <w:rsid w:val="008B26D8"/>
    <w:rsid w:val="008B5466"/>
    <w:rsid w:val="008B6082"/>
    <w:rsid w:val="008C4AF7"/>
    <w:rsid w:val="008C6725"/>
    <w:rsid w:val="008C768D"/>
    <w:rsid w:val="008D31C9"/>
    <w:rsid w:val="008E02AF"/>
    <w:rsid w:val="008E34FA"/>
    <w:rsid w:val="008E6D4B"/>
    <w:rsid w:val="008F0092"/>
    <w:rsid w:val="008F1082"/>
    <w:rsid w:val="008F1F7F"/>
    <w:rsid w:val="009048C0"/>
    <w:rsid w:val="00915EB0"/>
    <w:rsid w:val="00916A2B"/>
    <w:rsid w:val="009236D1"/>
    <w:rsid w:val="00926FE4"/>
    <w:rsid w:val="00952AF9"/>
    <w:rsid w:val="009654AA"/>
    <w:rsid w:val="0097173E"/>
    <w:rsid w:val="0097185A"/>
    <w:rsid w:val="00977FA6"/>
    <w:rsid w:val="009A19F4"/>
    <w:rsid w:val="009A2690"/>
    <w:rsid w:val="009A2C14"/>
    <w:rsid w:val="009A38CB"/>
    <w:rsid w:val="009A696D"/>
    <w:rsid w:val="009B271D"/>
    <w:rsid w:val="009B361B"/>
    <w:rsid w:val="009C25CD"/>
    <w:rsid w:val="009C27FB"/>
    <w:rsid w:val="009C34A6"/>
    <w:rsid w:val="009C3E2A"/>
    <w:rsid w:val="009C6884"/>
    <w:rsid w:val="009D20DC"/>
    <w:rsid w:val="009D565F"/>
    <w:rsid w:val="009E2326"/>
    <w:rsid w:val="009E4D46"/>
    <w:rsid w:val="009E6CA4"/>
    <w:rsid w:val="009E70B9"/>
    <w:rsid w:val="009F0C33"/>
    <w:rsid w:val="009F3EBA"/>
    <w:rsid w:val="00A0751D"/>
    <w:rsid w:val="00A12899"/>
    <w:rsid w:val="00A246CC"/>
    <w:rsid w:val="00A2714C"/>
    <w:rsid w:val="00A3567F"/>
    <w:rsid w:val="00A401C8"/>
    <w:rsid w:val="00A4031D"/>
    <w:rsid w:val="00A41844"/>
    <w:rsid w:val="00A41AB8"/>
    <w:rsid w:val="00A44EB1"/>
    <w:rsid w:val="00A52BF2"/>
    <w:rsid w:val="00A533E3"/>
    <w:rsid w:val="00A61E5B"/>
    <w:rsid w:val="00A66CE6"/>
    <w:rsid w:val="00A67AD1"/>
    <w:rsid w:val="00A67FD6"/>
    <w:rsid w:val="00A758ED"/>
    <w:rsid w:val="00A77D02"/>
    <w:rsid w:val="00A95350"/>
    <w:rsid w:val="00AA209E"/>
    <w:rsid w:val="00AA603E"/>
    <w:rsid w:val="00AA779F"/>
    <w:rsid w:val="00AC32F9"/>
    <w:rsid w:val="00AC590B"/>
    <w:rsid w:val="00AD00E3"/>
    <w:rsid w:val="00AD20C6"/>
    <w:rsid w:val="00AD5AE2"/>
    <w:rsid w:val="00AE1D3E"/>
    <w:rsid w:val="00AE2861"/>
    <w:rsid w:val="00AE4249"/>
    <w:rsid w:val="00AF2B0E"/>
    <w:rsid w:val="00AF5964"/>
    <w:rsid w:val="00B03BF0"/>
    <w:rsid w:val="00B0467B"/>
    <w:rsid w:val="00B052FA"/>
    <w:rsid w:val="00B13809"/>
    <w:rsid w:val="00B2035F"/>
    <w:rsid w:val="00B20BF2"/>
    <w:rsid w:val="00B21823"/>
    <w:rsid w:val="00B26705"/>
    <w:rsid w:val="00B2738F"/>
    <w:rsid w:val="00B27687"/>
    <w:rsid w:val="00B3036D"/>
    <w:rsid w:val="00B31D0F"/>
    <w:rsid w:val="00B32357"/>
    <w:rsid w:val="00B42649"/>
    <w:rsid w:val="00B47522"/>
    <w:rsid w:val="00B47C94"/>
    <w:rsid w:val="00B52114"/>
    <w:rsid w:val="00B529FD"/>
    <w:rsid w:val="00B57BA6"/>
    <w:rsid w:val="00B621CA"/>
    <w:rsid w:val="00B64A7A"/>
    <w:rsid w:val="00B660A3"/>
    <w:rsid w:val="00B665FE"/>
    <w:rsid w:val="00B70742"/>
    <w:rsid w:val="00B720F3"/>
    <w:rsid w:val="00B740C1"/>
    <w:rsid w:val="00B8529A"/>
    <w:rsid w:val="00B90BF5"/>
    <w:rsid w:val="00B935C2"/>
    <w:rsid w:val="00BA4E2D"/>
    <w:rsid w:val="00BA7106"/>
    <w:rsid w:val="00BC24B0"/>
    <w:rsid w:val="00BC7964"/>
    <w:rsid w:val="00BD0CBC"/>
    <w:rsid w:val="00BD1F73"/>
    <w:rsid w:val="00BD2C62"/>
    <w:rsid w:val="00BE5C44"/>
    <w:rsid w:val="00BE75C7"/>
    <w:rsid w:val="00C040AD"/>
    <w:rsid w:val="00C121AA"/>
    <w:rsid w:val="00C128CA"/>
    <w:rsid w:val="00C16E31"/>
    <w:rsid w:val="00C212C5"/>
    <w:rsid w:val="00C22861"/>
    <w:rsid w:val="00C234E1"/>
    <w:rsid w:val="00C362BF"/>
    <w:rsid w:val="00C45DED"/>
    <w:rsid w:val="00C461E8"/>
    <w:rsid w:val="00C503BF"/>
    <w:rsid w:val="00C60EA3"/>
    <w:rsid w:val="00C62ADF"/>
    <w:rsid w:val="00C670D5"/>
    <w:rsid w:val="00C6714F"/>
    <w:rsid w:val="00C70754"/>
    <w:rsid w:val="00C70DCD"/>
    <w:rsid w:val="00C71D08"/>
    <w:rsid w:val="00C75780"/>
    <w:rsid w:val="00C75E91"/>
    <w:rsid w:val="00C77DA0"/>
    <w:rsid w:val="00C81C58"/>
    <w:rsid w:val="00C82057"/>
    <w:rsid w:val="00C82C39"/>
    <w:rsid w:val="00C92C38"/>
    <w:rsid w:val="00C943A1"/>
    <w:rsid w:val="00CA6EC8"/>
    <w:rsid w:val="00CA7DA6"/>
    <w:rsid w:val="00CB1E49"/>
    <w:rsid w:val="00CB6536"/>
    <w:rsid w:val="00CC301A"/>
    <w:rsid w:val="00CC76DC"/>
    <w:rsid w:val="00CD073C"/>
    <w:rsid w:val="00CE176C"/>
    <w:rsid w:val="00CE5F22"/>
    <w:rsid w:val="00CF351B"/>
    <w:rsid w:val="00CF52E4"/>
    <w:rsid w:val="00CF550A"/>
    <w:rsid w:val="00D05A34"/>
    <w:rsid w:val="00D07574"/>
    <w:rsid w:val="00D07ADB"/>
    <w:rsid w:val="00D248F5"/>
    <w:rsid w:val="00D264E5"/>
    <w:rsid w:val="00D32B34"/>
    <w:rsid w:val="00D34B96"/>
    <w:rsid w:val="00D47184"/>
    <w:rsid w:val="00D5136B"/>
    <w:rsid w:val="00D56747"/>
    <w:rsid w:val="00D574DF"/>
    <w:rsid w:val="00D65828"/>
    <w:rsid w:val="00D6590A"/>
    <w:rsid w:val="00D669ED"/>
    <w:rsid w:val="00D67CDA"/>
    <w:rsid w:val="00D7001B"/>
    <w:rsid w:val="00D71F9E"/>
    <w:rsid w:val="00D7428A"/>
    <w:rsid w:val="00D84724"/>
    <w:rsid w:val="00D911A3"/>
    <w:rsid w:val="00DA49FC"/>
    <w:rsid w:val="00DA7B29"/>
    <w:rsid w:val="00DB6A4D"/>
    <w:rsid w:val="00DE02AA"/>
    <w:rsid w:val="00DE2B95"/>
    <w:rsid w:val="00DF21E4"/>
    <w:rsid w:val="00DF3DC7"/>
    <w:rsid w:val="00DF6A0B"/>
    <w:rsid w:val="00E009FA"/>
    <w:rsid w:val="00E05A87"/>
    <w:rsid w:val="00E06454"/>
    <w:rsid w:val="00E278CE"/>
    <w:rsid w:val="00E27A8E"/>
    <w:rsid w:val="00E3182E"/>
    <w:rsid w:val="00E345B5"/>
    <w:rsid w:val="00E42103"/>
    <w:rsid w:val="00E467FF"/>
    <w:rsid w:val="00E471D0"/>
    <w:rsid w:val="00E57422"/>
    <w:rsid w:val="00E61DB1"/>
    <w:rsid w:val="00E62A64"/>
    <w:rsid w:val="00E64370"/>
    <w:rsid w:val="00E75C63"/>
    <w:rsid w:val="00E778F4"/>
    <w:rsid w:val="00E81CB7"/>
    <w:rsid w:val="00E8320F"/>
    <w:rsid w:val="00E8632E"/>
    <w:rsid w:val="00E87B0D"/>
    <w:rsid w:val="00E90A79"/>
    <w:rsid w:val="00EA1255"/>
    <w:rsid w:val="00EB0456"/>
    <w:rsid w:val="00EB0ED3"/>
    <w:rsid w:val="00EB7B08"/>
    <w:rsid w:val="00EC275B"/>
    <w:rsid w:val="00EC700A"/>
    <w:rsid w:val="00EC740F"/>
    <w:rsid w:val="00ED2A97"/>
    <w:rsid w:val="00EE399D"/>
    <w:rsid w:val="00EE482D"/>
    <w:rsid w:val="00EE5AD3"/>
    <w:rsid w:val="00EF31A3"/>
    <w:rsid w:val="00EF6B82"/>
    <w:rsid w:val="00F10CC1"/>
    <w:rsid w:val="00F20E57"/>
    <w:rsid w:val="00F2163E"/>
    <w:rsid w:val="00F30DBD"/>
    <w:rsid w:val="00F329DD"/>
    <w:rsid w:val="00F32AE9"/>
    <w:rsid w:val="00F36490"/>
    <w:rsid w:val="00F36ECC"/>
    <w:rsid w:val="00F40EF9"/>
    <w:rsid w:val="00F4543D"/>
    <w:rsid w:val="00F470B2"/>
    <w:rsid w:val="00F55B7D"/>
    <w:rsid w:val="00F56757"/>
    <w:rsid w:val="00F5739E"/>
    <w:rsid w:val="00F64CD8"/>
    <w:rsid w:val="00F668D5"/>
    <w:rsid w:val="00F74444"/>
    <w:rsid w:val="00F847EF"/>
    <w:rsid w:val="00F90BCF"/>
    <w:rsid w:val="00F92C52"/>
    <w:rsid w:val="00FA23A4"/>
    <w:rsid w:val="00FA7BA8"/>
    <w:rsid w:val="00FB0584"/>
    <w:rsid w:val="00FB15BC"/>
    <w:rsid w:val="00FB2022"/>
    <w:rsid w:val="00FB44E6"/>
    <w:rsid w:val="00FB4F28"/>
    <w:rsid w:val="00FB574B"/>
    <w:rsid w:val="00FC40DD"/>
    <w:rsid w:val="00FC6819"/>
    <w:rsid w:val="00FD21A1"/>
    <w:rsid w:val="00FF45F0"/>
    <w:rsid w:val="00FF75FC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AD594-659B-41A6-8AAB-1584C0E3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2A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340B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D1F9C"/>
    <w:pPr>
      <w:keepNext/>
      <w:outlineLvl w:val="1"/>
    </w:pPr>
    <w:rPr>
      <w:rFonts w:ascii="Times New Roman" w:hAnsi="Times New Roman"/>
      <w:b/>
      <w:sz w:val="32"/>
    </w:rPr>
  </w:style>
  <w:style w:type="paragraph" w:styleId="Ttulo3">
    <w:name w:val="heading 3"/>
    <w:basedOn w:val="Normal"/>
    <w:next w:val="Normal"/>
    <w:qFormat/>
    <w:rsid w:val="007D1F9C"/>
    <w:pPr>
      <w:keepNext/>
      <w:outlineLvl w:val="2"/>
    </w:pPr>
    <w:rPr>
      <w:rFonts w:ascii="Times New Roman" w:hAnsi="Times New Roman"/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33781A"/>
    <w:pPr>
      <w:keepNext/>
      <w:jc w:val="center"/>
      <w:outlineLvl w:val="3"/>
    </w:pPr>
    <w:rPr>
      <w:rFonts w:ascii="Times New Roman" w:hAnsi="Times New Roman"/>
      <w:b/>
      <w:sz w:val="36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3781A"/>
    <w:pPr>
      <w:keepNext/>
      <w:jc w:val="center"/>
      <w:outlineLvl w:val="4"/>
    </w:pPr>
    <w:rPr>
      <w:b/>
      <w:sz w:val="12"/>
      <w:lang w:val="x-none" w:eastAsia="x-none"/>
    </w:rPr>
  </w:style>
  <w:style w:type="paragraph" w:styleId="Ttulo6">
    <w:name w:val="heading 6"/>
    <w:basedOn w:val="Normal"/>
    <w:next w:val="Normal"/>
    <w:qFormat/>
    <w:rsid w:val="001340B8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1340B8"/>
    <w:pPr>
      <w:keepNext/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</w:rPr>
  </w:style>
  <w:style w:type="paragraph" w:styleId="Ttulo8">
    <w:name w:val="heading 8"/>
    <w:basedOn w:val="Normal"/>
    <w:next w:val="Normal"/>
    <w:link w:val="Ttulo8Char"/>
    <w:qFormat/>
    <w:rsid w:val="0033781A"/>
    <w:pPr>
      <w:keepNext/>
      <w:jc w:val="center"/>
      <w:outlineLvl w:val="7"/>
    </w:pPr>
    <w:rPr>
      <w:b/>
      <w:sz w:val="40"/>
      <w:lang w:val="x-none" w:eastAsia="x-none"/>
    </w:rPr>
  </w:style>
  <w:style w:type="paragraph" w:styleId="Ttulo9">
    <w:name w:val="heading 9"/>
    <w:basedOn w:val="Normal"/>
    <w:next w:val="Normal"/>
    <w:link w:val="Ttulo9Char"/>
    <w:unhideWhenUsed/>
    <w:qFormat/>
    <w:rsid w:val="0033781A"/>
    <w:pPr>
      <w:spacing w:before="240" w:after="60"/>
      <w:outlineLvl w:val="8"/>
    </w:pPr>
    <w:rPr>
      <w:rFonts w:ascii="Cambria" w:hAnsi="Cambria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C2F2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C2F2A"/>
    <w:pPr>
      <w:spacing w:before="120" w:line="360" w:lineRule="auto"/>
      <w:ind w:firstLine="1134"/>
      <w:jc w:val="both"/>
    </w:pPr>
  </w:style>
  <w:style w:type="paragraph" w:styleId="Rodap">
    <w:name w:val="footer"/>
    <w:basedOn w:val="Normal"/>
    <w:link w:val="RodapChar"/>
    <w:rsid w:val="003C2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340B8"/>
    <w:rPr>
      <w:rFonts w:ascii="Arial" w:hAnsi="Arial"/>
      <w:sz w:val="22"/>
      <w:lang w:val="pt-BR" w:eastAsia="pt-BR" w:bidi="ar-SA"/>
    </w:rPr>
  </w:style>
  <w:style w:type="paragraph" w:styleId="Corpodetexto2">
    <w:name w:val="Body Text 2"/>
    <w:basedOn w:val="Normal"/>
    <w:link w:val="Corpodetexto2Char"/>
    <w:rsid w:val="007D1F9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1340B8"/>
    <w:rPr>
      <w:rFonts w:ascii="Arial" w:hAnsi="Arial"/>
      <w:sz w:val="22"/>
      <w:lang w:val="pt-BR" w:eastAsia="pt-BR" w:bidi="ar-SA"/>
    </w:rPr>
  </w:style>
  <w:style w:type="paragraph" w:styleId="Corpodetexto">
    <w:name w:val="Body Text"/>
    <w:basedOn w:val="Normal"/>
    <w:rsid w:val="007D1F9C"/>
    <w:pPr>
      <w:spacing w:after="120"/>
    </w:pPr>
  </w:style>
  <w:style w:type="paragraph" w:styleId="Recuodecorpodetexto3">
    <w:name w:val="Body Text Indent 3"/>
    <w:basedOn w:val="Normal"/>
    <w:rsid w:val="007D1F9C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7D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derodap">
    <w:name w:val="footnote reference"/>
    <w:semiHidden/>
    <w:rsid w:val="007D1F9C"/>
    <w:rPr>
      <w:vertAlign w:val="superscript"/>
    </w:rPr>
  </w:style>
  <w:style w:type="paragraph" w:styleId="Textodenotaderodap">
    <w:name w:val="footnote text"/>
    <w:basedOn w:val="Normal"/>
    <w:semiHidden/>
    <w:rsid w:val="007D1F9C"/>
    <w:rPr>
      <w:sz w:val="20"/>
    </w:rPr>
  </w:style>
  <w:style w:type="paragraph" w:customStyle="1" w:styleId="Padro">
    <w:name w:val="Padrão"/>
    <w:rsid w:val="007D1F9C"/>
    <w:pPr>
      <w:widowControl w:val="0"/>
    </w:pPr>
    <w:rPr>
      <w:sz w:val="24"/>
    </w:rPr>
  </w:style>
  <w:style w:type="character" w:styleId="Nmerodepgina">
    <w:name w:val="page number"/>
    <w:basedOn w:val="Fontepargpadro"/>
    <w:rsid w:val="001340B8"/>
  </w:style>
  <w:style w:type="paragraph" w:styleId="Textoembloco">
    <w:name w:val="Block Text"/>
    <w:basedOn w:val="Normal"/>
    <w:rsid w:val="001340B8"/>
    <w:pPr>
      <w:ind w:left="4253" w:right="57" w:firstLine="1134"/>
      <w:jc w:val="both"/>
    </w:pPr>
    <w:rPr>
      <w:i/>
      <w:spacing w:val="14"/>
    </w:rPr>
  </w:style>
  <w:style w:type="character" w:customStyle="1" w:styleId="spelle">
    <w:name w:val="spelle"/>
    <w:rsid w:val="001340B8"/>
    <w:rPr>
      <w:rFonts w:ascii="Verdana" w:hAnsi="Verdana" w:hint="default"/>
      <w:color w:val="000000"/>
      <w:sz w:val="19"/>
      <w:szCs w:val="19"/>
    </w:rPr>
  </w:style>
  <w:style w:type="character" w:customStyle="1" w:styleId="grame">
    <w:name w:val="grame"/>
    <w:rsid w:val="001340B8"/>
    <w:rPr>
      <w:rFonts w:ascii="Verdana" w:hAnsi="Verdana" w:hint="default"/>
      <w:color w:val="000000"/>
      <w:sz w:val="19"/>
      <w:szCs w:val="19"/>
    </w:rPr>
  </w:style>
  <w:style w:type="character" w:styleId="Hyperlink">
    <w:name w:val="Hyperlink"/>
    <w:rsid w:val="001340B8"/>
    <w:rPr>
      <w:color w:val="0000FF"/>
      <w:u w:val="single"/>
    </w:rPr>
  </w:style>
  <w:style w:type="character" w:customStyle="1" w:styleId="st1">
    <w:name w:val="st1"/>
    <w:basedOn w:val="Fontepargpadro"/>
    <w:rsid w:val="001340B8"/>
  </w:style>
  <w:style w:type="character" w:customStyle="1" w:styleId="descricao-empresa1">
    <w:name w:val="descricao-empresa1"/>
    <w:rsid w:val="001340B8"/>
    <w:rPr>
      <w:rFonts w:ascii="Arial" w:hAnsi="Arial" w:cs="Arial" w:hint="default"/>
      <w:vanish w:val="0"/>
      <w:webHidden w:val="0"/>
      <w:sz w:val="17"/>
      <w:szCs w:val="17"/>
      <w:specVanish w:val="0"/>
    </w:rPr>
  </w:style>
  <w:style w:type="paragraph" w:styleId="NormalWeb">
    <w:name w:val="Normal (Web)"/>
    <w:basedOn w:val="Normal"/>
    <w:uiPriority w:val="99"/>
    <w:rsid w:val="001340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qFormat/>
    <w:rsid w:val="001340B8"/>
    <w:rPr>
      <w:b/>
      <w:bCs/>
    </w:rPr>
  </w:style>
  <w:style w:type="paragraph" w:customStyle="1" w:styleId="ecxmsonormal">
    <w:name w:val="ecxmsonormal"/>
    <w:basedOn w:val="Normal"/>
    <w:rsid w:val="001340B8"/>
    <w:pPr>
      <w:spacing w:after="324"/>
    </w:pPr>
    <w:rPr>
      <w:rFonts w:ascii="Times New Roman" w:hAnsi="Times New Roman"/>
      <w:sz w:val="24"/>
      <w:szCs w:val="24"/>
    </w:rPr>
  </w:style>
  <w:style w:type="paragraph" w:styleId="Textodenotadefim">
    <w:name w:val="endnote text"/>
    <w:basedOn w:val="Normal"/>
    <w:semiHidden/>
    <w:rsid w:val="00CE176C"/>
    <w:rPr>
      <w:sz w:val="20"/>
    </w:rPr>
  </w:style>
  <w:style w:type="character" w:styleId="Refdenotadefim">
    <w:name w:val="endnote reference"/>
    <w:semiHidden/>
    <w:rsid w:val="00CE176C"/>
    <w:rPr>
      <w:vertAlign w:val="superscript"/>
    </w:rPr>
  </w:style>
  <w:style w:type="character" w:customStyle="1" w:styleId="Ttulo9Char">
    <w:name w:val="Título 9 Char"/>
    <w:link w:val="Ttulo9"/>
    <w:semiHidden/>
    <w:rsid w:val="0033781A"/>
    <w:rPr>
      <w:rFonts w:ascii="Cambria" w:eastAsia="Times New Roman" w:hAnsi="Cambria" w:cs="Times New Roman"/>
      <w:sz w:val="22"/>
      <w:szCs w:val="22"/>
    </w:rPr>
  </w:style>
  <w:style w:type="character" w:customStyle="1" w:styleId="Ttulo4Char">
    <w:name w:val="Título 4 Char"/>
    <w:link w:val="Ttulo4"/>
    <w:rsid w:val="0033781A"/>
    <w:rPr>
      <w:b/>
      <w:sz w:val="36"/>
    </w:rPr>
  </w:style>
  <w:style w:type="character" w:customStyle="1" w:styleId="Ttulo5Char">
    <w:name w:val="Título 5 Char"/>
    <w:link w:val="Ttulo5"/>
    <w:rsid w:val="0033781A"/>
    <w:rPr>
      <w:rFonts w:ascii="Arial" w:hAnsi="Arial"/>
      <w:b/>
      <w:sz w:val="12"/>
    </w:rPr>
  </w:style>
  <w:style w:type="character" w:customStyle="1" w:styleId="Ttulo8Char">
    <w:name w:val="Título 8 Char"/>
    <w:link w:val="Ttulo8"/>
    <w:rsid w:val="0033781A"/>
    <w:rPr>
      <w:rFonts w:ascii="Arial" w:hAnsi="Arial"/>
      <w:b/>
      <w:sz w:val="40"/>
    </w:rPr>
  </w:style>
  <w:style w:type="paragraph" w:styleId="Ttulo">
    <w:name w:val="Title"/>
    <w:basedOn w:val="Normal"/>
    <w:link w:val="TtuloChar"/>
    <w:qFormat/>
    <w:rsid w:val="0033781A"/>
    <w:pPr>
      <w:jc w:val="center"/>
    </w:pPr>
    <w:rPr>
      <w:rFonts w:ascii="Garamond" w:hAnsi="Garamond"/>
      <w:sz w:val="65"/>
      <w:lang w:val="x-none" w:eastAsia="x-none"/>
    </w:rPr>
  </w:style>
  <w:style w:type="character" w:customStyle="1" w:styleId="TtuloChar">
    <w:name w:val="Título Char"/>
    <w:link w:val="Ttulo"/>
    <w:rsid w:val="0033781A"/>
    <w:rPr>
      <w:rFonts w:ascii="Garamond" w:hAnsi="Garamond"/>
      <w:sz w:val="65"/>
    </w:rPr>
  </w:style>
  <w:style w:type="paragraph" w:styleId="Recuodecorpodetexto2">
    <w:name w:val="Body Text Indent 2"/>
    <w:basedOn w:val="Normal"/>
    <w:link w:val="Recuodecorpodetexto2Char"/>
    <w:rsid w:val="0033781A"/>
    <w:pPr>
      <w:ind w:firstLine="1134"/>
      <w:jc w:val="both"/>
    </w:pPr>
    <w:rPr>
      <w:rFonts w:ascii="Times New Roman" w:hAnsi="Times New Roman"/>
      <w:b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3781A"/>
    <w:rPr>
      <w:b/>
      <w:sz w:val="22"/>
    </w:rPr>
  </w:style>
  <w:style w:type="paragraph" w:styleId="Corpodetexto3">
    <w:name w:val="Body Text 3"/>
    <w:basedOn w:val="Normal"/>
    <w:link w:val="Corpodetexto3Char"/>
    <w:rsid w:val="0033781A"/>
    <w:pPr>
      <w:tabs>
        <w:tab w:val="left" w:pos="0"/>
      </w:tabs>
      <w:ind w:right="51"/>
      <w:jc w:val="both"/>
    </w:pPr>
    <w:rPr>
      <w:rFonts w:ascii="Times New Roman" w:hAnsi="Times New Roman"/>
      <w:b/>
      <w:sz w:val="24"/>
      <w:lang w:val="x-none" w:eastAsia="x-none"/>
    </w:rPr>
  </w:style>
  <w:style w:type="character" w:customStyle="1" w:styleId="Corpodetexto3Char">
    <w:name w:val="Corpo de texto 3 Char"/>
    <w:link w:val="Corpodetexto3"/>
    <w:rsid w:val="0033781A"/>
    <w:rPr>
      <w:b/>
      <w:sz w:val="24"/>
    </w:rPr>
  </w:style>
  <w:style w:type="paragraph" w:styleId="Textodebalo">
    <w:name w:val="Balloon Text"/>
    <w:basedOn w:val="Normal"/>
    <w:link w:val="TextodebaloChar"/>
    <w:rsid w:val="0033781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3781A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3378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6"/>
      <w:szCs w:val="16"/>
    </w:rPr>
  </w:style>
  <w:style w:type="paragraph" w:styleId="TextosemFormatao">
    <w:name w:val="Plain Text"/>
    <w:basedOn w:val="Normal"/>
    <w:link w:val="TextosemFormataoChar"/>
    <w:rsid w:val="0033781A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33781A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51262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SemEspaamento">
    <w:name w:val="No Spacing"/>
    <w:uiPriority w:val="1"/>
    <w:qFormat/>
    <w:rsid w:val="007B0206"/>
    <w:rPr>
      <w:rFonts w:ascii="Calibri" w:eastAsia="Calibri" w:hAnsi="Calibri"/>
      <w:sz w:val="22"/>
      <w:szCs w:val="22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E06454"/>
  </w:style>
  <w:style w:type="table" w:customStyle="1" w:styleId="Tabelacomgrade1">
    <w:name w:val="Tabela com grade1"/>
    <w:basedOn w:val="Tabelanormal"/>
    <w:next w:val="Tabelacomgrade"/>
    <w:uiPriority w:val="59"/>
    <w:rsid w:val="00E064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21065">
    <w:name w:val="_A321065"/>
    <w:basedOn w:val="Normal"/>
    <w:rsid w:val="00E06454"/>
    <w:pPr>
      <w:widowControl w:val="0"/>
      <w:suppressAutoHyphens/>
      <w:autoSpaceDE w:val="0"/>
      <w:ind w:left="1296" w:right="1440" w:firstLine="4464"/>
      <w:jc w:val="both"/>
    </w:pPr>
    <w:rPr>
      <w:rFonts w:ascii="Tms Rmn" w:hAnsi="Tms Rmn" w:cs="Tms Rmn"/>
      <w:sz w:val="20"/>
      <w:szCs w:val="24"/>
      <w:lang w:eastAsia="zh-CN"/>
    </w:rPr>
  </w:style>
  <w:style w:type="paragraph" w:customStyle="1" w:styleId="Default">
    <w:name w:val="Default"/>
    <w:rsid w:val="00A61E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-integra">
    <w:name w:val="p-integra"/>
    <w:basedOn w:val="Normal"/>
    <w:rsid w:val="00A61E5B"/>
    <w:pPr>
      <w:suppressAutoHyphens/>
      <w:spacing w:before="100" w:after="100"/>
    </w:pPr>
    <w:rPr>
      <w:rFonts w:ascii="Arial Unicode MS" w:eastAsia="Arial Unicode MS" w:hAnsi="Arial Unicode MS" w:cs="MSTT31c449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726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Nº 021/2010</vt:lpstr>
    </vt:vector>
  </TitlesOfParts>
  <Company>Prefeitura Municipal de Estrela Velha</Company>
  <LinksUpToDate>false</LinksUpToDate>
  <CharactersWithSpaces>4639</CharactersWithSpaces>
  <SharedDoc>false</SharedDoc>
  <HLinks>
    <vt:vector size="12" baseType="variant">
      <vt:variant>
        <vt:i4>5963895</vt:i4>
      </vt:variant>
      <vt:variant>
        <vt:i4>3</vt:i4>
      </vt:variant>
      <vt:variant>
        <vt:i4>0</vt:i4>
      </vt:variant>
      <vt:variant>
        <vt:i4>5</vt:i4>
      </vt:variant>
      <vt:variant>
        <vt:lpwstr>mailto:administrativo@camaraestrelavelha.rs.gov.br</vt:lpwstr>
      </vt:variant>
      <vt:variant>
        <vt:lpwstr/>
      </vt:variant>
      <vt:variant>
        <vt:i4>5111880</vt:i4>
      </vt:variant>
      <vt:variant>
        <vt:i4>0</vt:i4>
      </vt:variant>
      <vt:variant>
        <vt:i4>0</vt:i4>
      </vt:variant>
      <vt:variant>
        <vt:i4>5</vt:i4>
      </vt:variant>
      <vt:variant>
        <vt:lpwstr>http://www.camaraestrelavelha.rs.gov.br/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Nº 021/2010</dc:title>
  <dc:subject/>
  <dc:creator>Setor Administração</dc:creator>
  <cp:keywords/>
  <cp:lastModifiedBy>Microsoft</cp:lastModifiedBy>
  <cp:revision>44</cp:revision>
  <cp:lastPrinted>2025-02-05T16:30:00Z</cp:lastPrinted>
  <dcterms:created xsi:type="dcterms:W3CDTF">2025-02-03T19:22:00Z</dcterms:created>
  <dcterms:modified xsi:type="dcterms:W3CDTF">2025-02-12T12:33:00Z</dcterms:modified>
</cp:coreProperties>
</file>