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2BB8026A" w:rsidR="00E40375" w:rsidRPr="00FC615D" w:rsidRDefault="00E40375" w:rsidP="00FC615D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FC615D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1.580</w:t>
      </w:r>
      <w:r w:rsidR="0032062F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236D07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FC615D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="00014F3F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1244F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014F3F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FC615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FC615D" w:rsidRDefault="00F40EF2" w:rsidP="00FC615D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A67344D" w14:textId="02BB68FC" w:rsidR="00DB0EF3" w:rsidRPr="00FC615D" w:rsidRDefault="00C02F15" w:rsidP="00FC615D">
      <w:pPr>
        <w:spacing w:after="120" w:line="26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FC615D">
        <w:rPr>
          <w:rFonts w:ascii="Arial" w:hAnsi="Arial" w:cs="Arial"/>
          <w:b/>
          <w:sz w:val="21"/>
          <w:szCs w:val="21"/>
        </w:rPr>
        <w:t>Autoriza a abertura de crédito especia</w:t>
      </w:r>
      <w:r w:rsidR="003B3534" w:rsidRPr="00FC615D">
        <w:rPr>
          <w:rFonts w:ascii="Arial" w:hAnsi="Arial" w:cs="Arial"/>
          <w:b/>
          <w:sz w:val="21"/>
          <w:szCs w:val="21"/>
        </w:rPr>
        <w:t>l</w:t>
      </w:r>
      <w:r w:rsidR="00DB0EF3" w:rsidRPr="00FC615D">
        <w:rPr>
          <w:rFonts w:ascii="Arial" w:hAnsi="Arial" w:cs="Arial"/>
          <w:b/>
          <w:sz w:val="21"/>
          <w:szCs w:val="21"/>
        </w:rPr>
        <w:t xml:space="preserve"> </w:t>
      </w:r>
      <w:r w:rsidR="00214F74" w:rsidRPr="00FC615D">
        <w:rPr>
          <w:rFonts w:ascii="Arial" w:hAnsi="Arial" w:cs="Arial"/>
          <w:b/>
          <w:sz w:val="21"/>
          <w:szCs w:val="21"/>
        </w:rPr>
        <w:t>no montante de</w:t>
      </w:r>
      <w:r w:rsidR="00B125E1" w:rsidRPr="00FC615D">
        <w:rPr>
          <w:rFonts w:ascii="Arial" w:hAnsi="Arial" w:cs="Arial"/>
          <w:b/>
          <w:sz w:val="21"/>
          <w:szCs w:val="21"/>
        </w:rPr>
        <w:t xml:space="preserve"> </w:t>
      </w:r>
      <w:r w:rsidR="00236D07" w:rsidRPr="00FC615D">
        <w:rPr>
          <w:rFonts w:ascii="Arial" w:hAnsi="Arial" w:cs="Arial"/>
          <w:b/>
          <w:sz w:val="21"/>
          <w:szCs w:val="21"/>
        </w:rPr>
        <w:t>R$</w:t>
      </w:r>
      <w:r w:rsidR="00DB5EB4" w:rsidRPr="00FC615D">
        <w:rPr>
          <w:rFonts w:ascii="Arial" w:hAnsi="Arial" w:cs="Arial"/>
          <w:b/>
          <w:sz w:val="21"/>
          <w:szCs w:val="21"/>
        </w:rPr>
        <w:t xml:space="preserve"> </w:t>
      </w:r>
      <w:r w:rsidR="00236D07" w:rsidRPr="00FC615D">
        <w:rPr>
          <w:rFonts w:ascii="Arial" w:hAnsi="Arial" w:cs="Arial"/>
          <w:b/>
          <w:sz w:val="21"/>
          <w:szCs w:val="21"/>
        </w:rPr>
        <w:t>16</w:t>
      </w:r>
      <w:r w:rsidR="003B3534" w:rsidRPr="00FC615D">
        <w:rPr>
          <w:rFonts w:ascii="Arial" w:hAnsi="Arial" w:cs="Arial"/>
          <w:b/>
          <w:sz w:val="21"/>
          <w:szCs w:val="21"/>
        </w:rPr>
        <w:t>0</w:t>
      </w:r>
      <w:r w:rsidR="0051244F" w:rsidRPr="00FC615D">
        <w:rPr>
          <w:rFonts w:ascii="Arial" w:hAnsi="Arial" w:cs="Arial"/>
          <w:b/>
          <w:sz w:val="21"/>
          <w:szCs w:val="21"/>
        </w:rPr>
        <w:t>.000,00 (</w:t>
      </w:r>
      <w:r w:rsidR="00236D07" w:rsidRPr="00FC615D">
        <w:rPr>
          <w:rFonts w:ascii="Arial" w:hAnsi="Arial" w:cs="Arial"/>
          <w:b/>
          <w:sz w:val="21"/>
          <w:szCs w:val="21"/>
        </w:rPr>
        <w:t>Cento e sessenta</w:t>
      </w:r>
      <w:r w:rsidR="0051244F" w:rsidRPr="00FC615D">
        <w:rPr>
          <w:rFonts w:ascii="Arial" w:hAnsi="Arial" w:cs="Arial"/>
          <w:b/>
          <w:sz w:val="21"/>
          <w:szCs w:val="21"/>
        </w:rPr>
        <w:t xml:space="preserve"> mil reais</w:t>
      </w:r>
      <w:r w:rsidR="00055B6E" w:rsidRPr="00FC615D">
        <w:rPr>
          <w:rFonts w:ascii="Arial" w:hAnsi="Arial" w:cs="Arial"/>
          <w:b/>
          <w:sz w:val="21"/>
          <w:szCs w:val="21"/>
        </w:rPr>
        <w:t xml:space="preserve">). </w:t>
      </w:r>
    </w:p>
    <w:p w14:paraId="244E42CB" w14:textId="77777777" w:rsidR="00DB0EF3" w:rsidRPr="00FC615D" w:rsidRDefault="00DB0EF3" w:rsidP="00FC615D">
      <w:pPr>
        <w:spacing w:after="120" w:line="26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</w:p>
    <w:p w14:paraId="37FD127F" w14:textId="77777777" w:rsidR="00DB5EB4" w:rsidRPr="00FC615D" w:rsidRDefault="00DB5EB4" w:rsidP="00FC615D">
      <w:pPr>
        <w:spacing w:after="120" w:line="26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</w:p>
    <w:p w14:paraId="696530E6" w14:textId="77CB3593" w:rsidR="007219AC" w:rsidRPr="00FC615D" w:rsidRDefault="00E01C8E" w:rsidP="00FC615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b/>
          <w:bCs/>
          <w:color w:val="292929"/>
          <w:sz w:val="21"/>
          <w:szCs w:val="21"/>
        </w:rPr>
        <w:t>Art. 1</w:t>
      </w:r>
      <w:r w:rsidR="00DB0EF3" w:rsidRPr="00FC615D">
        <w:rPr>
          <w:rFonts w:ascii="Arial" w:hAnsi="Arial" w:cs="Arial"/>
          <w:b/>
          <w:bCs/>
          <w:color w:val="292929"/>
          <w:sz w:val="21"/>
          <w:szCs w:val="21"/>
        </w:rPr>
        <w:t xml:space="preserve">º. </w:t>
      </w:r>
      <w:r w:rsidRPr="00FC615D">
        <w:rPr>
          <w:rFonts w:ascii="Arial" w:hAnsi="Arial" w:cs="Arial"/>
          <w:color w:val="292929"/>
          <w:sz w:val="21"/>
          <w:szCs w:val="21"/>
        </w:rPr>
        <w:t xml:space="preserve">Fica o Poder Executivo Municipal autorizado </w:t>
      </w:r>
      <w:r w:rsidR="00DB0EF3" w:rsidRPr="00FC615D">
        <w:rPr>
          <w:rFonts w:ascii="Arial" w:hAnsi="Arial" w:cs="Arial"/>
          <w:color w:val="292929"/>
          <w:sz w:val="21"/>
          <w:szCs w:val="21"/>
        </w:rPr>
        <w:t>a abrir c</w:t>
      </w:r>
      <w:r w:rsidRPr="00FC615D">
        <w:rPr>
          <w:rFonts w:ascii="Arial" w:hAnsi="Arial" w:cs="Arial"/>
          <w:color w:val="292929"/>
          <w:sz w:val="21"/>
          <w:szCs w:val="21"/>
        </w:rPr>
        <w:t xml:space="preserve">rédito </w:t>
      </w:r>
      <w:r w:rsidR="00DB0EF3" w:rsidRPr="00FC615D">
        <w:rPr>
          <w:rFonts w:ascii="Arial" w:hAnsi="Arial" w:cs="Arial"/>
          <w:color w:val="292929"/>
          <w:sz w:val="21"/>
          <w:szCs w:val="21"/>
        </w:rPr>
        <w:t>e</w:t>
      </w:r>
      <w:r w:rsidRPr="00FC615D">
        <w:rPr>
          <w:rFonts w:ascii="Arial" w:hAnsi="Arial" w:cs="Arial"/>
          <w:color w:val="292929"/>
          <w:sz w:val="21"/>
          <w:szCs w:val="21"/>
        </w:rPr>
        <w:t>specia</w:t>
      </w:r>
      <w:r w:rsidR="003B3534" w:rsidRPr="00FC615D">
        <w:rPr>
          <w:rFonts w:ascii="Arial" w:hAnsi="Arial" w:cs="Arial"/>
          <w:color w:val="292929"/>
          <w:sz w:val="21"/>
          <w:szCs w:val="21"/>
        </w:rPr>
        <w:t>l</w:t>
      </w:r>
      <w:r w:rsidR="00DB0EF3" w:rsidRPr="00FC615D">
        <w:rPr>
          <w:rFonts w:ascii="Arial" w:hAnsi="Arial" w:cs="Arial"/>
          <w:color w:val="292929"/>
          <w:sz w:val="21"/>
          <w:szCs w:val="21"/>
        </w:rPr>
        <w:t xml:space="preserve"> no montante de </w:t>
      </w:r>
      <w:r w:rsidR="00236D07" w:rsidRPr="00FC615D">
        <w:rPr>
          <w:rFonts w:ascii="Arial" w:hAnsi="Arial" w:cs="Arial"/>
          <w:bCs/>
          <w:sz w:val="21"/>
          <w:szCs w:val="21"/>
        </w:rPr>
        <w:t>R$ 16</w:t>
      </w:r>
      <w:r w:rsidR="003B3534" w:rsidRPr="00FC615D">
        <w:rPr>
          <w:rFonts w:ascii="Arial" w:hAnsi="Arial" w:cs="Arial"/>
          <w:bCs/>
          <w:sz w:val="21"/>
          <w:szCs w:val="21"/>
        </w:rPr>
        <w:t>0</w:t>
      </w:r>
      <w:r w:rsidR="001E4025" w:rsidRPr="00FC615D">
        <w:rPr>
          <w:rFonts w:ascii="Arial" w:hAnsi="Arial" w:cs="Arial"/>
          <w:bCs/>
          <w:sz w:val="21"/>
          <w:szCs w:val="21"/>
        </w:rPr>
        <w:t>.000,00</w:t>
      </w:r>
      <w:r w:rsidR="00236D07" w:rsidRPr="00FC615D">
        <w:rPr>
          <w:rFonts w:ascii="Arial" w:hAnsi="Arial" w:cs="Arial"/>
          <w:bCs/>
          <w:sz w:val="21"/>
          <w:szCs w:val="21"/>
        </w:rPr>
        <w:t xml:space="preserve"> (Cento e sessenta</w:t>
      </w:r>
      <w:r w:rsidR="003B3534" w:rsidRPr="00FC615D">
        <w:rPr>
          <w:rFonts w:ascii="Arial" w:hAnsi="Arial" w:cs="Arial"/>
          <w:bCs/>
          <w:sz w:val="21"/>
          <w:szCs w:val="21"/>
        </w:rPr>
        <w:t xml:space="preserve"> </w:t>
      </w:r>
      <w:r w:rsidR="001E4025" w:rsidRPr="00FC615D">
        <w:rPr>
          <w:rFonts w:ascii="Arial" w:hAnsi="Arial" w:cs="Arial"/>
          <w:bCs/>
          <w:sz w:val="21"/>
          <w:szCs w:val="21"/>
        </w:rPr>
        <w:t>mil reais)</w:t>
      </w:r>
      <w:r w:rsidRPr="00FC615D">
        <w:rPr>
          <w:rFonts w:ascii="Arial" w:hAnsi="Arial" w:cs="Arial"/>
          <w:bCs/>
          <w:sz w:val="21"/>
          <w:szCs w:val="21"/>
        </w:rPr>
        <w:t>,</w:t>
      </w:r>
      <w:r w:rsidR="009A31C9" w:rsidRPr="00FC615D">
        <w:rPr>
          <w:rFonts w:ascii="Arial" w:hAnsi="Arial" w:cs="Arial"/>
          <w:sz w:val="21"/>
          <w:szCs w:val="21"/>
        </w:rPr>
        <w:t xml:space="preserve"> </w:t>
      </w:r>
      <w:r w:rsidR="003B3534" w:rsidRPr="00FC615D">
        <w:rPr>
          <w:rFonts w:ascii="Arial" w:hAnsi="Arial" w:cs="Arial"/>
          <w:sz w:val="21"/>
          <w:szCs w:val="21"/>
        </w:rPr>
        <w:t>obedecida a seguinte classificação orçamentária</w:t>
      </w:r>
      <w:r w:rsidR="007219AC" w:rsidRPr="00FC615D">
        <w:rPr>
          <w:rFonts w:ascii="Arial" w:hAnsi="Arial" w:cs="Arial"/>
          <w:sz w:val="21"/>
          <w:szCs w:val="21"/>
        </w:rPr>
        <w:t>:</w:t>
      </w:r>
    </w:p>
    <w:p w14:paraId="6A11C882" w14:textId="550F23F3" w:rsidR="00DB0EF3" w:rsidRPr="00FC615D" w:rsidRDefault="00236D07" w:rsidP="00FC615D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C615D">
        <w:rPr>
          <w:rFonts w:ascii="Arial" w:hAnsi="Arial" w:cs="Arial"/>
          <w:bCs/>
          <w:sz w:val="21"/>
          <w:szCs w:val="21"/>
        </w:rPr>
        <w:t>06</w:t>
      </w:r>
      <w:r w:rsidR="00DB0EF3" w:rsidRPr="00FC615D">
        <w:rPr>
          <w:rFonts w:ascii="Arial" w:hAnsi="Arial" w:cs="Arial"/>
          <w:bCs/>
          <w:sz w:val="21"/>
          <w:szCs w:val="21"/>
        </w:rPr>
        <w:t>00</w:t>
      </w:r>
      <w:r w:rsidR="00DB0EF3" w:rsidRPr="00FC615D">
        <w:rPr>
          <w:rFonts w:ascii="Arial" w:hAnsi="Arial" w:cs="Arial"/>
          <w:bCs/>
          <w:sz w:val="21"/>
          <w:szCs w:val="21"/>
        </w:rPr>
        <w:tab/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SEC. MUN. AGRICULTURA, FOMENTO ECONÔMICO E MEIO AMBIENTE</w:t>
      </w:r>
    </w:p>
    <w:p w14:paraId="5D005DC6" w14:textId="7AAADAED" w:rsidR="00236D07" w:rsidRPr="00FC615D" w:rsidRDefault="00236D07" w:rsidP="00FC615D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C615D">
        <w:rPr>
          <w:rFonts w:ascii="Arial" w:hAnsi="Arial" w:cs="Arial"/>
          <w:bCs/>
          <w:sz w:val="21"/>
          <w:szCs w:val="21"/>
        </w:rPr>
        <w:t>0601</w:t>
      </w:r>
      <w:r w:rsidRPr="00FC615D">
        <w:rPr>
          <w:rFonts w:ascii="Arial" w:hAnsi="Arial" w:cs="Arial"/>
          <w:bCs/>
          <w:sz w:val="21"/>
          <w:szCs w:val="21"/>
        </w:rPr>
        <w:tab/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SEC. MUN. AGRICULTURA, FOMENTO ECONÔMICO E MEIO AMBIENTE</w:t>
      </w:r>
    </w:p>
    <w:p w14:paraId="163AD86B" w14:textId="0FE5CAB2" w:rsidR="00A358C5" w:rsidRPr="00FC615D" w:rsidRDefault="00236D07" w:rsidP="00FC615D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0020.0782.0072.1121 – AQUISIÇÃO DE MÁQUINAS E EQUIPAMENTOS</w:t>
      </w:r>
    </w:p>
    <w:p w14:paraId="56C0CA68" w14:textId="58124749" w:rsidR="00A358C5" w:rsidRPr="00FC615D" w:rsidRDefault="00236D07" w:rsidP="00FC615D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44.90.52</w:t>
      </w:r>
      <w:r w:rsidR="00A358C5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.0</w:t>
      </w:r>
      <w:r w:rsidR="003B3534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0.00.00.00 – 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EQUIPAMENTO E MATERIAL PERMANENTE</w:t>
      </w:r>
      <w:r w:rsidR="00E03F4A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</w:t>
      </w:r>
      <w:r w:rsidR="008A65C8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.................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</w:t>
      </w:r>
      <w:r w:rsidR="00E03F4A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R$ 143.25</w:t>
      </w:r>
      <w:r w:rsidR="003B3534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0,00</w:t>
      </w:r>
    </w:p>
    <w:p w14:paraId="36DA2233" w14:textId="6800647E" w:rsidR="00236D07" w:rsidRPr="00FC615D" w:rsidRDefault="00236D07" w:rsidP="00FC615D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Vínculo:</w:t>
      </w:r>
      <w:r w:rsidR="00F529DC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1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7000002 – CONVÊNIO/MAPA Nº 946034/2023</w:t>
      </w:r>
    </w:p>
    <w:p w14:paraId="0B4485A8" w14:textId="286160FD" w:rsidR="00236D07" w:rsidRPr="00FC615D" w:rsidRDefault="00236D07" w:rsidP="00FC615D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44.90.52.00.00.00.00 – EQUIPAMENTO E MATERIAL PERMANENTE</w:t>
      </w:r>
      <w:r w:rsidR="00E03F4A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</w:t>
      </w:r>
      <w:r w:rsidR="008A65C8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....................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</w:t>
      </w:r>
      <w:r w:rsidR="00E03F4A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R$ 16.750,00</w:t>
      </w:r>
    </w:p>
    <w:p w14:paraId="6ED73D34" w14:textId="1081F9CE" w:rsidR="003B3534" w:rsidRPr="00FC615D" w:rsidRDefault="00236D07" w:rsidP="00FC615D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Vínculo:</w:t>
      </w:r>
      <w:r w:rsidR="008A65C8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2</w:t>
      </w: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5000001 – RECURSOS LIVRES</w:t>
      </w:r>
    </w:p>
    <w:p w14:paraId="0ACFD006" w14:textId="72E66F34" w:rsidR="00236D07" w:rsidRPr="00FC615D" w:rsidRDefault="00236D07" w:rsidP="00E03F4A">
      <w:pPr>
        <w:tabs>
          <w:tab w:val="left" w:pos="1134"/>
        </w:tabs>
        <w:spacing w:after="120" w:line="260" w:lineRule="exact"/>
        <w:ind w:left="2127" w:hanging="993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Objetivo: Aquisição de máquinas e equipamentos para prestação de serviços nas propriedades do interior.</w:t>
      </w:r>
    </w:p>
    <w:p w14:paraId="43395DC9" w14:textId="6034D745" w:rsidR="00236D07" w:rsidRPr="00FC615D" w:rsidRDefault="008A65C8" w:rsidP="00FC615D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C615D">
        <w:rPr>
          <w:rFonts w:ascii="Arial" w:hAnsi="Arial" w:cs="Arial"/>
          <w:bCs/>
          <w:sz w:val="21"/>
          <w:szCs w:val="21"/>
        </w:rPr>
        <w:t>TOTAL</w:t>
      </w:r>
      <w:r w:rsidR="00E03F4A">
        <w:rPr>
          <w:rFonts w:ascii="Arial" w:hAnsi="Arial" w:cs="Arial"/>
          <w:bCs/>
          <w:sz w:val="21"/>
          <w:szCs w:val="21"/>
        </w:rPr>
        <w:t xml:space="preserve"> </w:t>
      </w:r>
      <w:r w:rsidRPr="00FC615D">
        <w:rPr>
          <w:rFonts w:ascii="Arial" w:hAnsi="Arial" w:cs="Arial"/>
          <w:bCs/>
          <w:sz w:val="21"/>
          <w:szCs w:val="21"/>
        </w:rPr>
        <w:t>..................................................................................</w:t>
      </w:r>
      <w:r w:rsidR="00E03F4A">
        <w:rPr>
          <w:rFonts w:ascii="Arial" w:hAnsi="Arial" w:cs="Arial"/>
          <w:bCs/>
          <w:sz w:val="21"/>
          <w:szCs w:val="21"/>
        </w:rPr>
        <w:t>.....</w:t>
      </w:r>
      <w:r w:rsidRPr="00FC615D">
        <w:rPr>
          <w:rFonts w:ascii="Arial" w:hAnsi="Arial" w:cs="Arial"/>
          <w:bCs/>
          <w:sz w:val="21"/>
          <w:szCs w:val="21"/>
        </w:rPr>
        <w:t>.................</w:t>
      </w:r>
      <w:r w:rsidR="00E03F4A">
        <w:rPr>
          <w:rFonts w:ascii="Arial" w:hAnsi="Arial" w:cs="Arial"/>
          <w:bCs/>
          <w:sz w:val="21"/>
          <w:szCs w:val="21"/>
        </w:rPr>
        <w:t xml:space="preserve"> </w:t>
      </w:r>
      <w:r w:rsidRPr="00FC615D">
        <w:rPr>
          <w:rFonts w:ascii="Arial" w:hAnsi="Arial" w:cs="Arial"/>
          <w:bCs/>
          <w:sz w:val="21"/>
          <w:szCs w:val="21"/>
        </w:rPr>
        <w:t>R$ 160.000,00</w:t>
      </w:r>
    </w:p>
    <w:p w14:paraId="19193912" w14:textId="3C8C694F" w:rsidR="008A65C8" w:rsidRPr="00FC615D" w:rsidRDefault="00E01C8E" w:rsidP="00FC615D">
      <w:pPr>
        <w:pStyle w:val="Corpodetexto"/>
        <w:spacing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C615D">
        <w:rPr>
          <w:rFonts w:ascii="Arial" w:hAnsi="Arial" w:cs="Arial"/>
          <w:b/>
          <w:bCs/>
          <w:sz w:val="21"/>
          <w:szCs w:val="21"/>
        </w:rPr>
        <w:t>Art. 2º</w:t>
      </w:r>
      <w:r w:rsidR="004D3F8C" w:rsidRPr="00FC615D">
        <w:rPr>
          <w:rFonts w:ascii="Arial" w:hAnsi="Arial" w:cs="Arial"/>
          <w:b/>
          <w:bCs/>
          <w:sz w:val="21"/>
          <w:szCs w:val="21"/>
        </w:rPr>
        <w:t>.</w:t>
      </w:r>
      <w:r w:rsidRPr="00FC615D">
        <w:rPr>
          <w:rFonts w:ascii="Arial" w:hAnsi="Arial" w:cs="Arial"/>
          <w:sz w:val="21"/>
          <w:szCs w:val="21"/>
        </w:rPr>
        <w:t xml:space="preserve"> Servirá de cobertura para o crédito</w:t>
      </w:r>
      <w:r w:rsidR="00634054" w:rsidRPr="00FC615D">
        <w:rPr>
          <w:rFonts w:ascii="Arial" w:hAnsi="Arial" w:cs="Arial"/>
          <w:sz w:val="21"/>
          <w:szCs w:val="21"/>
        </w:rPr>
        <w:t xml:space="preserve"> e</w:t>
      </w:r>
      <w:r w:rsidRPr="00FC615D">
        <w:rPr>
          <w:rFonts w:ascii="Arial" w:hAnsi="Arial" w:cs="Arial"/>
          <w:sz w:val="21"/>
          <w:szCs w:val="21"/>
        </w:rPr>
        <w:t>specia</w:t>
      </w:r>
      <w:r w:rsidR="003B3534" w:rsidRPr="00FC615D">
        <w:rPr>
          <w:rFonts w:ascii="Arial" w:hAnsi="Arial" w:cs="Arial"/>
          <w:sz w:val="21"/>
          <w:szCs w:val="21"/>
        </w:rPr>
        <w:t>l previsto</w:t>
      </w:r>
      <w:r w:rsidR="00634054" w:rsidRPr="00FC615D">
        <w:rPr>
          <w:rFonts w:ascii="Arial" w:hAnsi="Arial" w:cs="Arial"/>
          <w:sz w:val="21"/>
          <w:szCs w:val="21"/>
        </w:rPr>
        <w:t xml:space="preserve"> no </w:t>
      </w:r>
      <w:r w:rsidRPr="00FC615D">
        <w:rPr>
          <w:rFonts w:ascii="Arial" w:hAnsi="Arial" w:cs="Arial"/>
          <w:sz w:val="21"/>
          <w:szCs w:val="21"/>
        </w:rPr>
        <w:t>art</w:t>
      </w:r>
      <w:r w:rsidR="00634054" w:rsidRPr="00FC615D">
        <w:rPr>
          <w:rFonts w:ascii="Arial" w:hAnsi="Arial" w:cs="Arial"/>
          <w:sz w:val="21"/>
          <w:szCs w:val="21"/>
        </w:rPr>
        <w:t xml:space="preserve">. </w:t>
      </w:r>
      <w:r w:rsidRPr="00FC615D">
        <w:rPr>
          <w:rFonts w:ascii="Arial" w:hAnsi="Arial" w:cs="Arial"/>
          <w:sz w:val="21"/>
          <w:szCs w:val="21"/>
        </w:rPr>
        <w:t>1º</w:t>
      </w:r>
      <w:r w:rsidR="00634054" w:rsidRPr="00FC615D">
        <w:rPr>
          <w:rFonts w:ascii="Arial" w:hAnsi="Arial" w:cs="Arial"/>
          <w:sz w:val="21"/>
          <w:szCs w:val="21"/>
        </w:rPr>
        <w:t xml:space="preserve"> desta Lei</w:t>
      </w:r>
      <w:r w:rsidRPr="00FC615D">
        <w:rPr>
          <w:rFonts w:ascii="Arial" w:hAnsi="Arial" w:cs="Arial"/>
          <w:sz w:val="21"/>
          <w:szCs w:val="21"/>
        </w:rPr>
        <w:t>, o</w:t>
      </w:r>
      <w:r w:rsidR="00A859F0" w:rsidRPr="00FC615D">
        <w:rPr>
          <w:rFonts w:ascii="Arial" w:hAnsi="Arial" w:cs="Arial"/>
          <w:sz w:val="21"/>
          <w:szCs w:val="21"/>
        </w:rPr>
        <w:t xml:space="preserve"> </w:t>
      </w:r>
      <w:r w:rsidR="00F529DC" w:rsidRPr="00FC615D">
        <w:rPr>
          <w:rFonts w:ascii="Arial" w:hAnsi="Arial" w:cs="Arial"/>
          <w:sz w:val="21"/>
          <w:szCs w:val="21"/>
        </w:rPr>
        <w:t>Excesso de Arrecadação</w:t>
      </w:r>
      <w:r w:rsidR="008A65C8" w:rsidRPr="00FC615D">
        <w:rPr>
          <w:rFonts w:ascii="Arial" w:hAnsi="Arial" w:cs="Arial"/>
          <w:sz w:val="21"/>
          <w:szCs w:val="21"/>
        </w:rPr>
        <w:t xml:space="preserve"> do </w:t>
      </w:r>
      <w:r w:rsidR="00236D07" w:rsidRPr="00FC615D">
        <w:rPr>
          <w:rFonts w:ascii="Arial" w:hAnsi="Arial" w:cs="Arial"/>
          <w:sz w:val="21"/>
          <w:szCs w:val="21"/>
        </w:rPr>
        <w:t xml:space="preserve">recurso recebido da União, por intermédio do Ministério da Agricultura e Pecuária, conforme </w:t>
      </w:r>
      <w:r w:rsidR="00236D07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CONVÊNIO/MAPA Nº 946034/2023, no vínculo “</w:t>
      </w:r>
      <w:r w:rsidR="00F529DC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1</w:t>
      </w:r>
      <w:r w:rsidR="00236D07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7000002 – CONVÊNIO/MAPA Nº 946034/2023”, no valor de R$ 143.250,00 (Cento e quarenta e três mil e duzentos e cinquenta reais) e a contrapartida no valor de R$ 16.750,00 (Dezesseis mil e setecentos e cinquenta reais)</w:t>
      </w:r>
      <w:r w:rsidR="008A65C8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do Superávit Financeiro do exercício anterior, no vínculo “</w:t>
      </w:r>
      <w:r w:rsidR="00F529DC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1</w:t>
      </w:r>
      <w:r w:rsidR="008A65C8" w:rsidRPr="00FC615D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5000001 – RECURSOS LIVRES”, totalizando o montante de R$ 160.000,00 (Cento e sessenta mil reais).</w:t>
      </w:r>
    </w:p>
    <w:p w14:paraId="3BB586E3" w14:textId="49D5B73F" w:rsidR="003B3534" w:rsidRPr="00FC615D" w:rsidRDefault="008A65C8" w:rsidP="00FC615D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C615D">
        <w:rPr>
          <w:rFonts w:ascii="Arial" w:hAnsi="Arial" w:cs="Arial"/>
          <w:bCs/>
          <w:sz w:val="21"/>
          <w:szCs w:val="21"/>
        </w:rPr>
        <w:t>TOTAL</w:t>
      </w:r>
      <w:r w:rsidR="00E03F4A">
        <w:rPr>
          <w:rFonts w:ascii="Arial" w:hAnsi="Arial" w:cs="Arial"/>
          <w:bCs/>
          <w:sz w:val="21"/>
          <w:szCs w:val="21"/>
        </w:rPr>
        <w:t xml:space="preserve"> </w:t>
      </w:r>
      <w:r w:rsidRPr="00FC615D">
        <w:rPr>
          <w:rFonts w:ascii="Arial" w:hAnsi="Arial" w:cs="Arial"/>
          <w:bCs/>
          <w:sz w:val="21"/>
          <w:szCs w:val="21"/>
        </w:rPr>
        <w:t>............................................................</w:t>
      </w:r>
      <w:r w:rsidR="00E03F4A">
        <w:rPr>
          <w:rFonts w:ascii="Arial" w:hAnsi="Arial" w:cs="Arial"/>
          <w:bCs/>
          <w:sz w:val="21"/>
          <w:szCs w:val="21"/>
        </w:rPr>
        <w:t>.....</w:t>
      </w:r>
      <w:r w:rsidRPr="00FC615D">
        <w:rPr>
          <w:rFonts w:ascii="Arial" w:hAnsi="Arial" w:cs="Arial"/>
          <w:bCs/>
          <w:sz w:val="21"/>
          <w:szCs w:val="21"/>
        </w:rPr>
        <w:t>.......................................</w:t>
      </w:r>
      <w:r w:rsidR="00E03F4A">
        <w:rPr>
          <w:rFonts w:ascii="Arial" w:hAnsi="Arial" w:cs="Arial"/>
          <w:bCs/>
          <w:sz w:val="21"/>
          <w:szCs w:val="21"/>
        </w:rPr>
        <w:t xml:space="preserve"> </w:t>
      </w:r>
      <w:r w:rsidRPr="00FC615D">
        <w:rPr>
          <w:rFonts w:ascii="Arial" w:hAnsi="Arial" w:cs="Arial"/>
          <w:bCs/>
          <w:sz w:val="21"/>
          <w:szCs w:val="21"/>
        </w:rPr>
        <w:t>R$ 160.000,00</w:t>
      </w:r>
    </w:p>
    <w:p w14:paraId="10395A8B" w14:textId="77777777" w:rsidR="00DB5EB4" w:rsidRPr="00FC615D" w:rsidRDefault="00214F74" w:rsidP="00FC615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b/>
          <w:sz w:val="21"/>
          <w:szCs w:val="21"/>
        </w:rPr>
        <w:t>Art. 3°.</w:t>
      </w:r>
      <w:r w:rsidRPr="00FC615D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0DC0B5AD" w14:textId="627D307A" w:rsidR="00F40EF2" w:rsidRPr="00FC615D" w:rsidRDefault="00F40EF2" w:rsidP="00FC615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GABINETE DO PREFE</w:t>
      </w:r>
      <w:r w:rsidR="00A859F0" w:rsidRPr="00FC615D">
        <w:rPr>
          <w:rFonts w:ascii="Arial" w:hAnsi="Arial" w:cs="Arial"/>
          <w:sz w:val="21"/>
          <w:szCs w:val="21"/>
        </w:rPr>
        <w:t>I</w:t>
      </w:r>
      <w:r w:rsidR="003B3534" w:rsidRPr="00FC615D">
        <w:rPr>
          <w:rFonts w:ascii="Arial" w:hAnsi="Arial" w:cs="Arial"/>
          <w:sz w:val="21"/>
          <w:szCs w:val="21"/>
        </w:rPr>
        <w:t xml:space="preserve">TO MUNICIPAL DE ESTRELA VELHA, </w:t>
      </w:r>
      <w:r w:rsidR="00FC615D" w:rsidRPr="00FC615D">
        <w:rPr>
          <w:rFonts w:ascii="Arial" w:hAnsi="Arial" w:cs="Arial"/>
          <w:sz w:val="21"/>
          <w:szCs w:val="21"/>
        </w:rPr>
        <w:t>25</w:t>
      </w:r>
      <w:r w:rsidR="003B3534" w:rsidRPr="00FC615D">
        <w:rPr>
          <w:rFonts w:ascii="Arial" w:hAnsi="Arial" w:cs="Arial"/>
          <w:sz w:val="21"/>
          <w:szCs w:val="21"/>
        </w:rPr>
        <w:t xml:space="preserve"> </w:t>
      </w:r>
      <w:r w:rsidRPr="00FC615D">
        <w:rPr>
          <w:rFonts w:ascii="Arial" w:hAnsi="Arial" w:cs="Arial"/>
          <w:sz w:val="21"/>
          <w:szCs w:val="21"/>
        </w:rPr>
        <w:t xml:space="preserve">de </w:t>
      </w:r>
      <w:r w:rsidR="00A859F0" w:rsidRPr="00FC615D">
        <w:rPr>
          <w:rFonts w:ascii="Arial" w:hAnsi="Arial" w:cs="Arial"/>
          <w:sz w:val="21"/>
          <w:szCs w:val="21"/>
        </w:rPr>
        <w:t>março</w:t>
      </w:r>
      <w:r w:rsidR="00C02F15" w:rsidRPr="00FC615D">
        <w:rPr>
          <w:rFonts w:ascii="Arial" w:hAnsi="Arial" w:cs="Arial"/>
          <w:sz w:val="21"/>
          <w:szCs w:val="21"/>
        </w:rPr>
        <w:t xml:space="preserve"> </w:t>
      </w:r>
      <w:r w:rsidRPr="00FC615D">
        <w:rPr>
          <w:rFonts w:ascii="Arial" w:hAnsi="Arial" w:cs="Arial"/>
          <w:sz w:val="21"/>
          <w:szCs w:val="21"/>
        </w:rPr>
        <w:t>de 202</w:t>
      </w:r>
      <w:r w:rsidR="00A859F0" w:rsidRPr="00FC615D">
        <w:rPr>
          <w:rFonts w:ascii="Arial" w:hAnsi="Arial" w:cs="Arial"/>
          <w:sz w:val="21"/>
          <w:szCs w:val="21"/>
        </w:rPr>
        <w:t>5</w:t>
      </w:r>
      <w:r w:rsidRPr="00FC615D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FC615D" w:rsidRDefault="00CA047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FC615D" w:rsidRDefault="00D67D59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FC615D" w:rsidRDefault="00CA047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FC615D" w:rsidRDefault="00CA047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Prefeito Municipal.</w:t>
      </w:r>
    </w:p>
    <w:p w14:paraId="12033781" w14:textId="77777777" w:rsidR="00FC615D" w:rsidRDefault="00FC615D" w:rsidP="00FC615D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7513C0" w14:textId="77777777" w:rsidR="00FC615D" w:rsidRDefault="00FC615D" w:rsidP="00FC615D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68375F4" w14:textId="77777777" w:rsidR="00FC615D" w:rsidRDefault="00FC615D" w:rsidP="00FC615D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C50FD3D" w14:textId="77777777" w:rsidR="00FC615D" w:rsidRDefault="00FC615D" w:rsidP="00FC615D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6FD1344" w14:textId="4E147801" w:rsidR="00F40EF2" w:rsidRPr="00FC615D" w:rsidRDefault="00F40EF2" w:rsidP="00FC615D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DB5EB4" w:rsidRPr="00FC615D">
        <w:rPr>
          <w:rFonts w:ascii="Arial" w:hAnsi="Arial" w:cs="Arial"/>
          <w:sz w:val="21"/>
          <w:szCs w:val="21"/>
        </w:rPr>
        <w:t xml:space="preserve"> 1.580</w:t>
      </w:r>
      <w:r w:rsidRPr="00FC615D">
        <w:rPr>
          <w:rFonts w:ascii="Arial" w:hAnsi="Arial" w:cs="Arial"/>
          <w:sz w:val="21"/>
          <w:szCs w:val="21"/>
        </w:rPr>
        <w:t>/202</w:t>
      </w:r>
      <w:r w:rsidR="00A859F0" w:rsidRPr="00FC615D">
        <w:rPr>
          <w:rFonts w:ascii="Arial" w:hAnsi="Arial" w:cs="Arial"/>
          <w:sz w:val="21"/>
          <w:szCs w:val="21"/>
        </w:rPr>
        <w:t>5</w:t>
      </w:r>
      <w:r w:rsidRPr="00FC615D">
        <w:rPr>
          <w:rFonts w:ascii="Arial" w:hAnsi="Arial" w:cs="Arial"/>
          <w:sz w:val="21"/>
          <w:szCs w:val="21"/>
        </w:rPr>
        <w:t>.</w:t>
      </w:r>
    </w:p>
    <w:p w14:paraId="377366EA" w14:textId="77777777" w:rsidR="0051244F" w:rsidRPr="00FC615D" w:rsidRDefault="0051244F" w:rsidP="00FC615D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6AB3192" w14:textId="428204D8" w:rsidR="00C47F7A" w:rsidRPr="00FC615D" w:rsidRDefault="004055E7" w:rsidP="00FC615D">
      <w:pPr>
        <w:tabs>
          <w:tab w:val="left" w:pos="-851"/>
        </w:tabs>
        <w:spacing w:after="120" w:line="260" w:lineRule="exact"/>
        <w:ind w:left="1134"/>
        <w:jc w:val="both"/>
        <w:rPr>
          <w:rFonts w:ascii="Arial" w:hAnsi="Arial" w:cs="Arial"/>
          <w:b/>
          <w:sz w:val="21"/>
          <w:szCs w:val="21"/>
        </w:rPr>
      </w:pPr>
      <w:r w:rsidRPr="00FC615D">
        <w:rPr>
          <w:rFonts w:ascii="Arial" w:hAnsi="Arial" w:cs="Arial"/>
          <w:b/>
          <w:sz w:val="21"/>
          <w:szCs w:val="21"/>
        </w:rPr>
        <w:t>Senhor Presidente e Senhores Vereadores:</w:t>
      </w:r>
    </w:p>
    <w:p w14:paraId="1100B8AD" w14:textId="77777777" w:rsidR="004055E7" w:rsidRPr="00FC615D" w:rsidRDefault="004055E7" w:rsidP="00FC615D">
      <w:pPr>
        <w:tabs>
          <w:tab w:val="left" w:pos="-851"/>
        </w:tabs>
        <w:spacing w:after="120" w:line="260" w:lineRule="exact"/>
        <w:ind w:left="1134"/>
        <w:jc w:val="both"/>
        <w:rPr>
          <w:rFonts w:ascii="Arial" w:hAnsi="Arial" w:cs="Arial"/>
          <w:b/>
          <w:sz w:val="21"/>
          <w:szCs w:val="21"/>
        </w:rPr>
      </w:pPr>
    </w:p>
    <w:p w14:paraId="63B96F08" w14:textId="75D072EE" w:rsidR="004055E7" w:rsidRPr="00FC615D" w:rsidRDefault="004055E7" w:rsidP="00FC615D">
      <w:pPr>
        <w:tabs>
          <w:tab w:val="left" w:pos="-851"/>
          <w:tab w:val="left" w:pos="285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O município possui convênio firmado com a União, por intermédio do Ministério da Agricultura e Pecuária e não há previsão orçamentária na Lei Orçamentária A</w:t>
      </w:r>
      <w:r w:rsidR="00F529DC" w:rsidRPr="00FC615D">
        <w:rPr>
          <w:rFonts w:ascii="Arial" w:hAnsi="Arial" w:cs="Arial"/>
          <w:sz w:val="21"/>
          <w:szCs w:val="21"/>
        </w:rPr>
        <w:t>nual de 2025. Este valor será depositado em conta corrente do município após realização do processo licitatório.</w:t>
      </w:r>
    </w:p>
    <w:p w14:paraId="4ED11C10" w14:textId="77777777" w:rsidR="00DB5EB4" w:rsidRPr="00FC615D" w:rsidRDefault="004055E7" w:rsidP="00FC615D">
      <w:pPr>
        <w:tabs>
          <w:tab w:val="left" w:pos="-851"/>
          <w:tab w:val="left" w:pos="285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O referido conv</w:t>
      </w:r>
      <w:r w:rsidR="00F529DC" w:rsidRPr="00FC615D">
        <w:rPr>
          <w:rFonts w:ascii="Arial" w:hAnsi="Arial" w:cs="Arial"/>
          <w:sz w:val="21"/>
          <w:szCs w:val="21"/>
        </w:rPr>
        <w:t xml:space="preserve">ênio </w:t>
      </w:r>
      <w:r w:rsidR="00BA5805" w:rsidRPr="00FC615D">
        <w:rPr>
          <w:rFonts w:ascii="Arial" w:hAnsi="Arial" w:cs="Arial"/>
          <w:sz w:val="21"/>
          <w:szCs w:val="21"/>
        </w:rPr>
        <w:t xml:space="preserve">com o </w:t>
      </w:r>
      <w:r w:rsidRPr="00FC615D">
        <w:rPr>
          <w:rFonts w:ascii="Arial" w:hAnsi="Arial" w:cs="Arial"/>
          <w:sz w:val="21"/>
          <w:szCs w:val="21"/>
        </w:rPr>
        <w:t>MAPA nº 946034</w:t>
      </w:r>
      <w:r w:rsidR="00BA5805" w:rsidRPr="00FC615D">
        <w:rPr>
          <w:rFonts w:ascii="Arial" w:hAnsi="Arial" w:cs="Arial"/>
          <w:sz w:val="21"/>
          <w:szCs w:val="21"/>
        </w:rPr>
        <w:t>/2023</w:t>
      </w:r>
      <w:r w:rsidRPr="00FC615D">
        <w:rPr>
          <w:rFonts w:ascii="Arial" w:hAnsi="Arial" w:cs="Arial"/>
          <w:sz w:val="21"/>
          <w:szCs w:val="21"/>
        </w:rPr>
        <w:t>, tem o valor de R$ 143.250,00 e contrapartida de R$</w:t>
      </w:r>
      <w:r w:rsidR="00BA5805" w:rsidRPr="00FC615D">
        <w:rPr>
          <w:rFonts w:ascii="Arial" w:hAnsi="Arial" w:cs="Arial"/>
          <w:sz w:val="21"/>
          <w:szCs w:val="21"/>
        </w:rPr>
        <w:t xml:space="preserve"> 16.750,00, com o objetivo de</w:t>
      </w:r>
      <w:r w:rsidRPr="00FC615D">
        <w:rPr>
          <w:rFonts w:ascii="Arial" w:hAnsi="Arial" w:cs="Arial"/>
          <w:sz w:val="21"/>
          <w:szCs w:val="21"/>
        </w:rPr>
        <w:t xml:space="preserve"> aquisição de uma plantadeira de arrasto, com sete linhas e reservatório de sementes de 900kg, conforme plano de trabalho.</w:t>
      </w:r>
    </w:p>
    <w:p w14:paraId="378C9D67" w14:textId="77777777" w:rsidR="00FC615D" w:rsidRPr="00FC615D" w:rsidRDefault="00FC615D" w:rsidP="00FC615D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GABINETE DO PREFEITO MUNICIPAL DE ESTRELA VELHA, 25 de março de 2025.</w:t>
      </w:r>
    </w:p>
    <w:p w14:paraId="287F3C28" w14:textId="77777777" w:rsidR="00FC615D" w:rsidRPr="00FC615D" w:rsidRDefault="00FC615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3385CD" w14:textId="77777777" w:rsidR="00FC615D" w:rsidRPr="00FC615D" w:rsidRDefault="00FC615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7A0D6F3" w14:textId="77777777" w:rsidR="00FC615D" w:rsidRPr="00FC615D" w:rsidRDefault="00FC615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ALEXANDER CASTILHOS,</w:t>
      </w:r>
    </w:p>
    <w:p w14:paraId="3062FB13" w14:textId="77777777" w:rsidR="00FC615D" w:rsidRPr="00FC615D" w:rsidRDefault="00FC615D" w:rsidP="00FC615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C615D">
        <w:rPr>
          <w:rFonts w:ascii="Arial" w:hAnsi="Arial" w:cs="Arial"/>
          <w:sz w:val="21"/>
          <w:szCs w:val="21"/>
        </w:rPr>
        <w:t>Pref</w:t>
      </w:r>
      <w:bookmarkStart w:id="0" w:name="_GoBack"/>
      <w:bookmarkEnd w:id="0"/>
      <w:r w:rsidRPr="00FC615D">
        <w:rPr>
          <w:rFonts w:ascii="Arial" w:hAnsi="Arial" w:cs="Arial"/>
          <w:sz w:val="21"/>
          <w:szCs w:val="21"/>
        </w:rPr>
        <w:t>eito Municipal.</w:t>
      </w:r>
    </w:p>
    <w:sectPr w:rsidR="00FC615D" w:rsidRPr="00FC615D" w:rsidSect="007219AC">
      <w:headerReference w:type="default" r:id="rId8"/>
      <w:footerReference w:type="default" r:id="rId9"/>
      <w:pgSz w:w="11906" w:h="16838" w:code="9"/>
      <w:pgMar w:top="2552" w:right="1134" w:bottom="1276" w:left="1418" w:header="39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173D7" w14:textId="77777777" w:rsidR="0068775B" w:rsidRDefault="0068775B">
      <w:pPr>
        <w:spacing w:after="0" w:line="240" w:lineRule="auto"/>
      </w:pPr>
      <w:r>
        <w:separator/>
      </w:r>
    </w:p>
  </w:endnote>
  <w:endnote w:type="continuationSeparator" w:id="0">
    <w:p w14:paraId="30D6BF9A" w14:textId="77777777" w:rsidR="0068775B" w:rsidRDefault="0068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3C5A3" w14:textId="77777777" w:rsidR="007A65C7" w:rsidRPr="007A65C7" w:rsidRDefault="00A949E6" w:rsidP="00F375FC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93EA45" wp14:editId="3D8F3E25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3CF74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0E41DD14" w14:textId="77777777" w:rsidR="007A65C7" w:rsidRPr="007A65C7" w:rsidRDefault="007A65C7" w:rsidP="00F375FC">
    <w:pPr>
      <w:pStyle w:val="Rodap"/>
      <w:jc w:val="center"/>
      <w:rPr>
        <w:rFonts w:cs="Times New Roman"/>
      </w:rPr>
    </w:pPr>
    <w:r w:rsidRPr="007A65C7">
      <w:rPr>
        <w:rFonts w:cs="Times New Roman"/>
      </w:rPr>
      <w:t>Fones: 51 - 9 89593322 / 51 - 9 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E03F4A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7F228" w14:textId="77777777" w:rsidR="0068775B" w:rsidRDefault="0068775B">
      <w:pPr>
        <w:spacing w:after="0" w:line="240" w:lineRule="auto"/>
      </w:pPr>
      <w:r>
        <w:separator/>
      </w:r>
    </w:p>
  </w:footnote>
  <w:footnote w:type="continuationSeparator" w:id="0">
    <w:p w14:paraId="68398F6C" w14:textId="77777777" w:rsidR="0068775B" w:rsidRDefault="0068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55B6E"/>
    <w:rsid w:val="000606F8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15386"/>
    <w:rsid w:val="001222FE"/>
    <w:rsid w:val="0012484C"/>
    <w:rsid w:val="00153041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1AA8"/>
    <w:rsid w:val="001E4025"/>
    <w:rsid w:val="001F1965"/>
    <w:rsid w:val="0020248A"/>
    <w:rsid w:val="0020299E"/>
    <w:rsid w:val="00202B52"/>
    <w:rsid w:val="00214F74"/>
    <w:rsid w:val="00223C49"/>
    <w:rsid w:val="00226E2E"/>
    <w:rsid w:val="00236D07"/>
    <w:rsid w:val="00237011"/>
    <w:rsid w:val="002504A2"/>
    <w:rsid w:val="00251FED"/>
    <w:rsid w:val="00260DE2"/>
    <w:rsid w:val="0028272A"/>
    <w:rsid w:val="00293424"/>
    <w:rsid w:val="0029496D"/>
    <w:rsid w:val="002B1A4C"/>
    <w:rsid w:val="002B7053"/>
    <w:rsid w:val="002B7B7E"/>
    <w:rsid w:val="002C4AF8"/>
    <w:rsid w:val="002C5BA9"/>
    <w:rsid w:val="002F769C"/>
    <w:rsid w:val="00301DA1"/>
    <w:rsid w:val="0030681C"/>
    <w:rsid w:val="00312709"/>
    <w:rsid w:val="0032062F"/>
    <w:rsid w:val="00320B8E"/>
    <w:rsid w:val="003239FB"/>
    <w:rsid w:val="00347135"/>
    <w:rsid w:val="00355AE7"/>
    <w:rsid w:val="00365062"/>
    <w:rsid w:val="003674F0"/>
    <w:rsid w:val="00374227"/>
    <w:rsid w:val="003A0336"/>
    <w:rsid w:val="003B3534"/>
    <w:rsid w:val="003B3C54"/>
    <w:rsid w:val="003D6121"/>
    <w:rsid w:val="003E220C"/>
    <w:rsid w:val="003E43A4"/>
    <w:rsid w:val="003F3575"/>
    <w:rsid w:val="00404144"/>
    <w:rsid w:val="004055E7"/>
    <w:rsid w:val="00406631"/>
    <w:rsid w:val="00447230"/>
    <w:rsid w:val="00454D80"/>
    <w:rsid w:val="00480C90"/>
    <w:rsid w:val="00491744"/>
    <w:rsid w:val="00497259"/>
    <w:rsid w:val="004C34A0"/>
    <w:rsid w:val="004D3F8C"/>
    <w:rsid w:val="004F5E43"/>
    <w:rsid w:val="00502853"/>
    <w:rsid w:val="0051244F"/>
    <w:rsid w:val="00521EF7"/>
    <w:rsid w:val="005434FC"/>
    <w:rsid w:val="00573507"/>
    <w:rsid w:val="00595DF0"/>
    <w:rsid w:val="005B3035"/>
    <w:rsid w:val="005B53C4"/>
    <w:rsid w:val="005C167B"/>
    <w:rsid w:val="005C1FF4"/>
    <w:rsid w:val="005D0B2A"/>
    <w:rsid w:val="005D376A"/>
    <w:rsid w:val="005D5398"/>
    <w:rsid w:val="005E7334"/>
    <w:rsid w:val="005F42F1"/>
    <w:rsid w:val="00602738"/>
    <w:rsid w:val="006032FA"/>
    <w:rsid w:val="00607234"/>
    <w:rsid w:val="00611B89"/>
    <w:rsid w:val="006152FC"/>
    <w:rsid w:val="00621358"/>
    <w:rsid w:val="00624F24"/>
    <w:rsid w:val="00624F38"/>
    <w:rsid w:val="00634054"/>
    <w:rsid w:val="00647BA5"/>
    <w:rsid w:val="006567A2"/>
    <w:rsid w:val="006671AA"/>
    <w:rsid w:val="00685B70"/>
    <w:rsid w:val="0068775B"/>
    <w:rsid w:val="0069138E"/>
    <w:rsid w:val="006943D8"/>
    <w:rsid w:val="00694F40"/>
    <w:rsid w:val="006A101D"/>
    <w:rsid w:val="006A5D43"/>
    <w:rsid w:val="006E4E83"/>
    <w:rsid w:val="006E5AEA"/>
    <w:rsid w:val="006F5D61"/>
    <w:rsid w:val="00704D37"/>
    <w:rsid w:val="007062CA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804909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A65C8"/>
    <w:rsid w:val="008B61C5"/>
    <w:rsid w:val="008C2447"/>
    <w:rsid w:val="008D27EA"/>
    <w:rsid w:val="008E782E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949E6"/>
    <w:rsid w:val="00A9546D"/>
    <w:rsid w:val="00A96CD0"/>
    <w:rsid w:val="00AA1E9F"/>
    <w:rsid w:val="00AB1807"/>
    <w:rsid w:val="00AD01BD"/>
    <w:rsid w:val="00AD73C7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61EC3"/>
    <w:rsid w:val="00B65C71"/>
    <w:rsid w:val="00B70BB4"/>
    <w:rsid w:val="00B83022"/>
    <w:rsid w:val="00B84761"/>
    <w:rsid w:val="00B85BF3"/>
    <w:rsid w:val="00B930F0"/>
    <w:rsid w:val="00BA5805"/>
    <w:rsid w:val="00BA75F4"/>
    <w:rsid w:val="00BB44D7"/>
    <w:rsid w:val="00BB54DC"/>
    <w:rsid w:val="00BD3F8B"/>
    <w:rsid w:val="00BD6CB4"/>
    <w:rsid w:val="00BE5151"/>
    <w:rsid w:val="00C00640"/>
    <w:rsid w:val="00C02F15"/>
    <w:rsid w:val="00C21771"/>
    <w:rsid w:val="00C27F65"/>
    <w:rsid w:val="00C41BD2"/>
    <w:rsid w:val="00C42309"/>
    <w:rsid w:val="00C43AF8"/>
    <w:rsid w:val="00C47F7A"/>
    <w:rsid w:val="00C52BA4"/>
    <w:rsid w:val="00C74E46"/>
    <w:rsid w:val="00C77432"/>
    <w:rsid w:val="00C829BA"/>
    <w:rsid w:val="00C908F4"/>
    <w:rsid w:val="00C97A21"/>
    <w:rsid w:val="00CA047D"/>
    <w:rsid w:val="00CB0030"/>
    <w:rsid w:val="00CC1C04"/>
    <w:rsid w:val="00CD0441"/>
    <w:rsid w:val="00CE3C92"/>
    <w:rsid w:val="00CF029F"/>
    <w:rsid w:val="00CF266E"/>
    <w:rsid w:val="00D11558"/>
    <w:rsid w:val="00D36582"/>
    <w:rsid w:val="00D67D59"/>
    <w:rsid w:val="00D74A5E"/>
    <w:rsid w:val="00DA5ACC"/>
    <w:rsid w:val="00DB0EF3"/>
    <w:rsid w:val="00DB1CCC"/>
    <w:rsid w:val="00DB5EB4"/>
    <w:rsid w:val="00DE1799"/>
    <w:rsid w:val="00E00055"/>
    <w:rsid w:val="00E01C8E"/>
    <w:rsid w:val="00E03F4A"/>
    <w:rsid w:val="00E17FD2"/>
    <w:rsid w:val="00E35137"/>
    <w:rsid w:val="00E40375"/>
    <w:rsid w:val="00E5111F"/>
    <w:rsid w:val="00E7114A"/>
    <w:rsid w:val="00E75424"/>
    <w:rsid w:val="00E854E9"/>
    <w:rsid w:val="00E94994"/>
    <w:rsid w:val="00ED5776"/>
    <w:rsid w:val="00F0136C"/>
    <w:rsid w:val="00F125AC"/>
    <w:rsid w:val="00F12FB2"/>
    <w:rsid w:val="00F27451"/>
    <w:rsid w:val="00F35D4B"/>
    <w:rsid w:val="00F375FC"/>
    <w:rsid w:val="00F40EF2"/>
    <w:rsid w:val="00F41F16"/>
    <w:rsid w:val="00F43493"/>
    <w:rsid w:val="00F529DC"/>
    <w:rsid w:val="00F5592B"/>
    <w:rsid w:val="00F80059"/>
    <w:rsid w:val="00F8111A"/>
    <w:rsid w:val="00F82B3B"/>
    <w:rsid w:val="00F8380C"/>
    <w:rsid w:val="00FA3B3C"/>
    <w:rsid w:val="00FB20C2"/>
    <w:rsid w:val="00FC49B0"/>
    <w:rsid w:val="00FC615D"/>
    <w:rsid w:val="00FD6ACC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3676-AC5C-4B06-885B-87BE042C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2024-11-22T18:09:00Z</cp:lastPrinted>
  <dcterms:created xsi:type="dcterms:W3CDTF">2025-03-25T14:06:00Z</dcterms:created>
  <dcterms:modified xsi:type="dcterms:W3CDTF">2025-03-25T14:39:00Z</dcterms:modified>
</cp:coreProperties>
</file>