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6EFF034A" w:rsidR="004569ED" w:rsidRPr="00D01A64" w:rsidRDefault="004569ED" w:rsidP="00D01A64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9A1893">
        <w:rPr>
          <w:rFonts w:ascii="Arial" w:eastAsia="Times New Roman" w:hAnsi="Arial" w:cs="Arial"/>
          <w:noProof/>
          <w:sz w:val="21"/>
          <w:szCs w:val="21"/>
          <w:lang w:eastAsia="pt-BR"/>
        </w:rPr>
        <w:t>82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9A1893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9A1893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902AD3C" w14:textId="77777777" w:rsidR="004569ED" w:rsidRPr="00D01A64" w:rsidRDefault="004569ED" w:rsidP="00D01A64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82E13EF" w14:textId="77777777" w:rsidR="009A1893" w:rsidRDefault="004569ED" w:rsidP="00D01A64">
      <w:pPr>
        <w:pStyle w:val="Recuodecorpodetexto"/>
        <w:tabs>
          <w:tab w:val="left" w:pos="0"/>
        </w:tabs>
        <w:spacing w:line="260" w:lineRule="exact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D01A64">
        <w:rPr>
          <w:rFonts w:ascii="Arial" w:hAnsi="Arial" w:cs="Arial"/>
          <w:b/>
          <w:sz w:val="21"/>
          <w:szCs w:val="21"/>
        </w:rPr>
        <w:t xml:space="preserve">Autoriza a abertura de crédito especial no montante de </w:t>
      </w:r>
      <w:r w:rsidR="009A1893">
        <w:rPr>
          <w:rFonts w:ascii="Arial" w:hAnsi="Arial" w:cs="Arial"/>
          <w:b/>
          <w:sz w:val="21"/>
          <w:szCs w:val="21"/>
        </w:rPr>
        <w:t>dezenove mil e quatrocentos e quarenta reais.</w:t>
      </w:r>
    </w:p>
    <w:p w14:paraId="33C2217F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98BC37A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1D6FDF4" w14:textId="3FB6F2A0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Art. 1</w:t>
      </w:r>
      <w:proofErr w:type="gramStart"/>
      <w:r w:rsidRPr="00D01A64">
        <w:rPr>
          <w:rFonts w:ascii="Arial" w:hAnsi="Arial" w:cs="Arial"/>
          <w:sz w:val="21"/>
          <w:szCs w:val="21"/>
        </w:rPr>
        <w:t>º  Fica</w:t>
      </w:r>
      <w:proofErr w:type="gramEnd"/>
      <w:r w:rsidRPr="00D01A64">
        <w:rPr>
          <w:rFonts w:ascii="Arial" w:hAnsi="Arial" w:cs="Arial"/>
          <w:sz w:val="21"/>
          <w:szCs w:val="21"/>
        </w:rPr>
        <w:t xml:space="preserve"> o Poder Executivo Municipal autorizado a abrir crédito especial no montante de R$ </w:t>
      </w:r>
      <w:r w:rsidR="009A1893">
        <w:rPr>
          <w:rFonts w:ascii="Arial" w:hAnsi="Arial" w:cs="Arial"/>
          <w:sz w:val="21"/>
          <w:szCs w:val="21"/>
        </w:rPr>
        <w:t xml:space="preserve">19.440,00 </w:t>
      </w:r>
      <w:r w:rsidR="009A0E90">
        <w:rPr>
          <w:rFonts w:ascii="Arial" w:hAnsi="Arial" w:cs="Arial"/>
          <w:sz w:val="21"/>
          <w:szCs w:val="21"/>
        </w:rPr>
        <w:t>(</w:t>
      </w:r>
      <w:r w:rsidR="009A1893">
        <w:rPr>
          <w:rFonts w:ascii="Arial" w:hAnsi="Arial" w:cs="Arial"/>
          <w:sz w:val="21"/>
          <w:szCs w:val="21"/>
        </w:rPr>
        <w:t xml:space="preserve">dezenove mil e quatrocentos e quarenta reais), </w:t>
      </w:r>
      <w:r w:rsidRPr="00D01A64">
        <w:rPr>
          <w:rFonts w:ascii="Arial" w:hAnsi="Arial" w:cs="Arial"/>
          <w:sz w:val="21"/>
          <w:szCs w:val="21"/>
        </w:rPr>
        <w:t>obedecidas as seguintes classificações:</w:t>
      </w:r>
    </w:p>
    <w:p w14:paraId="6FD96349" w14:textId="1320450B" w:rsidR="004569ED" w:rsidRPr="00D01A64" w:rsidRDefault="004569ED" w:rsidP="00D01A64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</w:t>
      </w:r>
      <w:r w:rsidR="009A1893">
        <w:rPr>
          <w:rFonts w:ascii="Arial" w:hAnsi="Arial" w:cs="Arial"/>
          <w:bCs/>
          <w:sz w:val="21"/>
          <w:szCs w:val="21"/>
        </w:rPr>
        <w:t>1</w:t>
      </w:r>
      <w:r w:rsidRPr="00D01A64">
        <w:rPr>
          <w:rFonts w:ascii="Arial" w:hAnsi="Arial" w:cs="Arial"/>
          <w:bCs/>
          <w:sz w:val="21"/>
          <w:szCs w:val="21"/>
        </w:rPr>
        <w:t>00</w:t>
      </w:r>
      <w:r w:rsidRPr="00D01A64">
        <w:rPr>
          <w:rFonts w:ascii="Arial" w:hAnsi="Arial" w:cs="Arial"/>
          <w:bCs/>
          <w:sz w:val="21"/>
          <w:szCs w:val="21"/>
        </w:rPr>
        <w:tab/>
      </w:r>
      <w:r w:rsidR="009A1893">
        <w:rPr>
          <w:rFonts w:ascii="Arial" w:hAnsi="Arial" w:cs="Arial"/>
          <w:bCs/>
          <w:sz w:val="21"/>
          <w:szCs w:val="21"/>
        </w:rPr>
        <w:t>CÂMARA MUNICIPAL DE VEREADORES</w:t>
      </w:r>
    </w:p>
    <w:p w14:paraId="15532E0B" w14:textId="0AF87950" w:rsidR="009A1893" w:rsidRPr="00D01A64" w:rsidRDefault="009A1893" w:rsidP="009A1893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1</w:t>
      </w:r>
      <w:r>
        <w:rPr>
          <w:rFonts w:ascii="Arial" w:hAnsi="Arial" w:cs="Arial"/>
          <w:bCs/>
          <w:sz w:val="21"/>
          <w:szCs w:val="21"/>
        </w:rPr>
        <w:t>01</w:t>
      </w:r>
      <w:r w:rsidRPr="00D01A64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CÂMARA MUNICIPAL DE VEREADORES</w:t>
      </w:r>
    </w:p>
    <w:p w14:paraId="11BB6BEB" w14:textId="370FE029" w:rsidR="009A1893" w:rsidRDefault="009A0E90" w:rsidP="009A0E90">
      <w:pPr>
        <w:tabs>
          <w:tab w:val="left" w:pos="0"/>
          <w:tab w:val="left" w:pos="1134"/>
        </w:tabs>
        <w:spacing w:after="120" w:line="24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</w:t>
      </w:r>
      <w:r w:rsidR="009A1893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01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.0</w:t>
      </w:r>
      <w:r w:rsidR="009A1893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031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</w:t>
      </w:r>
      <w:r w:rsidR="009A1893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0110.2109</w:t>
      </w:r>
      <w:r w:rsidRPr="0096084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MANUTENÇÃO </w:t>
      </w:r>
      <w:r w:rsidR="009A1893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DAS ATIVIDADES LEGISLATIVAS</w:t>
      </w:r>
    </w:p>
    <w:p w14:paraId="3F61D976" w14:textId="77777777" w:rsidR="009A1893" w:rsidRDefault="009A1893" w:rsidP="009A189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155177">
        <w:rPr>
          <w:rFonts w:ascii="Arial" w:hAnsi="Arial" w:cs="Arial"/>
          <w:sz w:val="21"/>
          <w:szCs w:val="21"/>
        </w:rPr>
        <w:t>33904600000000</w:t>
      </w:r>
      <w:r w:rsidRPr="00155177">
        <w:rPr>
          <w:rFonts w:ascii="Arial" w:hAnsi="Arial" w:cs="Arial"/>
          <w:sz w:val="21"/>
          <w:szCs w:val="21"/>
        </w:rPr>
        <w:tab/>
      </w:r>
      <w:r w:rsidRPr="0015517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AUXÍLIO-ALIMENTAÇÃO </w:t>
      </w:r>
      <w:r w:rsidRPr="00155177">
        <w:rPr>
          <w:rFonts w:ascii="Arial" w:hAnsi="Arial" w:cs="Arial"/>
          <w:sz w:val="21"/>
          <w:szCs w:val="21"/>
        </w:rPr>
        <w:t xml:space="preserve">........................................................... R$ </w:t>
      </w:r>
      <w:r>
        <w:rPr>
          <w:rFonts w:ascii="Arial" w:hAnsi="Arial" w:cs="Arial"/>
          <w:sz w:val="21"/>
          <w:szCs w:val="21"/>
        </w:rPr>
        <w:t>19.440,00</w:t>
      </w:r>
    </w:p>
    <w:p w14:paraId="664C7C51" w14:textId="606ED2CB" w:rsidR="009A1893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</w:t>
      </w:r>
      <w:r w:rsidR="009A0E90">
        <w:rPr>
          <w:rFonts w:ascii="Arial" w:hAnsi="Arial" w:cs="Arial"/>
          <w:bCs/>
          <w:sz w:val="21"/>
          <w:szCs w:val="21"/>
        </w:rPr>
        <w:t>....</w:t>
      </w:r>
      <w:r w:rsidRPr="00D01A64">
        <w:rPr>
          <w:rFonts w:ascii="Arial" w:hAnsi="Arial" w:cs="Arial"/>
          <w:bCs/>
          <w:sz w:val="21"/>
          <w:szCs w:val="21"/>
        </w:rPr>
        <w:t>...................... R$</w:t>
      </w:r>
      <w:r w:rsidR="009A0E90">
        <w:rPr>
          <w:rFonts w:ascii="Arial" w:hAnsi="Arial" w:cs="Arial"/>
          <w:bCs/>
          <w:sz w:val="21"/>
          <w:szCs w:val="21"/>
        </w:rPr>
        <w:t xml:space="preserve"> 1</w:t>
      </w:r>
      <w:r w:rsidR="009A1893">
        <w:rPr>
          <w:rFonts w:ascii="Arial" w:hAnsi="Arial" w:cs="Arial"/>
          <w:bCs/>
          <w:sz w:val="21"/>
          <w:szCs w:val="21"/>
        </w:rPr>
        <w:t>9.440,00</w:t>
      </w:r>
    </w:p>
    <w:p w14:paraId="19097E41" w14:textId="0B15FE15" w:rsidR="000868C6" w:rsidRDefault="004569ED" w:rsidP="00D01A64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D01A64">
        <w:rPr>
          <w:rFonts w:ascii="Arial" w:hAnsi="Arial" w:cs="Arial"/>
          <w:bCs/>
          <w:sz w:val="21"/>
          <w:szCs w:val="21"/>
        </w:rPr>
        <w:t>º  Servirá</w:t>
      </w:r>
      <w:proofErr w:type="gramEnd"/>
      <w:r w:rsidRPr="00D01A64">
        <w:rPr>
          <w:rFonts w:ascii="Arial" w:hAnsi="Arial" w:cs="Arial"/>
          <w:bCs/>
          <w:sz w:val="21"/>
          <w:szCs w:val="21"/>
        </w:rPr>
        <w:t xml:space="preserve"> de recursos para cobrir as despesas de que trata o art. 1º desta Lei,</w:t>
      </w:r>
      <w:r w:rsidR="000868C6">
        <w:rPr>
          <w:rFonts w:ascii="Arial" w:hAnsi="Arial" w:cs="Arial"/>
          <w:bCs/>
          <w:sz w:val="21"/>
          <w:szCs w:val="21"/>
        </w:rPr>
        <w:t xml:space="preserve"> a redução de verbas dos códigos a seguir relacionados, no montante de </w:t>
      </w:r>
      <w:r w:rsidR="000868C6" w:rsidRPr="00D01A64">
        <w:rPr>
          <w:rFonts w:ascii="Arial" w:hAnsi="Arial" w:cs="Arial"/>
          <w:sz w:val="21"/>
          <w:szCs w:val="21"/>
        </w:rPr>
        <w:t xml:space="preserve">R$ </w:t>
      </w:r>
      <w:r w:rsidR="009A1893">
        <w:rPr>
          <w:rFonts w:ascii="Arial" w:hAnsi="Arial" w:cs="Arial"/>
          <w:sz w:val="21"/>
          <w:szCs w:val="21"/>
        </w:rPr>
        <w:t xml:space="preserve">19.440,00 (dezenove mil </w:t>
      </w:r>
      <w:r w:rsidR="009A1893">
        <w:rPr>
          <w:rFonts w:ascii="Arial" w:hAnsi="Arial" w:cs="Arial"/>
          <w:sz w:val="21"/>
          <w:szCs w:val="21"/>
        </w:rPr>
        <w:t>e quatrocentos e quarenta reais</w:t>
      </w:r>
      <w:r w:rsidR="000868C6">
        <w:rPr>
          <w:rFonts w:ascii="Arial" w:hAnsi="Arial" w:cs="Arial"/>
          <w:sz w:val="21"/>
          <w:szCs w:val="21"/>
        </w:rPr>
        <w:t>):</w:t>
      </w:r>
    </w:p>
    <w:p w14:paraId="0ECAFBB6" w14:textId="77777777" w:rsidR="009A1893" w:rsidRPr="00D01A64" w:rsidRDefault="009A1893" w:rsidP="009A1893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1</w:t>
      </w:r>
      <w:r w:rsidRPr="00D01A64">
        <w:rPr>
          <w:rFonts w:ascii="Arial" w:hAnsi="Arial" w:cs="Arial"/>
          <w:bCs/>
          <w:sz w:val="21"/>
          <w:szCs w:val="21"/>
        </w:rPr>
        <w:t>00</w:t>
      </w:r>
      <w:r w:rsidRPr="00D01A64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CÂMARA MUNICIPAL DE VEREADORES</w:t>
      </w:r>
    </w:p>
    <w:p w14:paraId="1C27211A" w14:textId="77777777" w:rsidR="009A1893" w:rsidRPr="00D01A64" w:rsidRDefault="009A1893" w:rsidP="009A1893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101</w:t>
      </w:r>
      <w:r w:rsidRPr="00D01A64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CÂMARA MUNICIPAL DE VEREADORES</w:t>
      </w:r>
    </w:p>
    <w:p w14:paraId="242DADD3" w14:textId="77777777" w:rsidR="009A1893" w:rsidRDefault="009A1893" w:rsidP="009A1893">
      <w:pPr>
        <w:tabs>
          <w:tab w:val="left" w:pos="0"/>
          <w:tab w:val="left" w:pos="1134"/>
        </w:tabs>
        <w:spacing w:after="120" w:line="24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0001.0031.0110.2109</w:t>
      </w:r>
      <w:r w:rsidRPr="0096084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MANUTENÇÃO 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DAS ATIVIDADES LEGISLATIVAS</w:t>
      </w:r>
    </w:p>
    <w:p w14:paraId="23F24831" w14:textId="01CD3848" w:rsidR="009A1893" w:rsidRPr="00155177" w:rsidRDefault="009A1893" w:rsidP="009A189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155177">
        <w:rPr>
          <w:rFonts w:ascii="Arial" w:hAnsi="Arial" w:cs="Arial"/>
          <w:sz w:val="21"/>
          <w:szCs w:val="21"/>
        </w:rPr>
        <w:t>31901100000000</w:t>
      </w:r>
      <w:r w:rsidRPr="00155177">
        <w:rPr>
          <w:rFonts w:ascii="Arial" w:hAnsi="Arial" w:cs="Arial"/>
          <w:sz w:val="21"/>
          <w:szCs w:val="21"/>
        </w:rPr>
        <w:tab/>
        <w:t>VENCIMENTOS E VANTAGENS FIXAS – PESSOAL CIVIL ...</w:t>
      </w:r>
      <w:r>
        <w:rPr>
          <w:rFonts w:ascii="Arial" w:hAnsi="Arial" w:cs="Arial"/>
          <w:sz w:val="21"/>
          <w:szCs w:val="21"/>
        </w:rPr>
        <w:t>..</w:t>
      </w:r>
      <w:r w:rsidRPr="00155177">
        <w:rPr>
          <w:rFonts w:ascii="Arial" w:hAnsi="Arial" w:cs="Arial"/>
          <w:sz w:val="21"/>
          <w:szCs w:val="21"/>
        </w:rPr>
        <w:t xml:space="preserve">.... R$ </w:t>
      </w:r>
      <w:r>
        <w:rPr>
          <w:rFonts w:ascii="Arial" w:hAnsi="Arial" w:cs="Arial"/>
          <w:sz w:val="21"/>
          <w:szCs w:val="21"/>
        </w:rPr>
        <w:t>7.740,00</w:t>
      </w:r>
    </w:p>
    <w:p w14:paraId="07724728" w14:textId="01F4E0E3" w:rsidR="009A1893" w:rsidRDefault="009A1893" w:rsidP="009A189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155177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1</w:t>
      </w:r>
      <w:r w:rsidRPr="00155177">
        <w:rPr>
          <w:rFonts w:ascii="Arial" w:hAnsi="Arial" w:cs="Arial"/>
          <w:sz w:val="21"/>
          <w:szCs w:val="21"/>
        </w:rPr>
        <w:t>904600000000</w:t>
      </w:r>
      <w:r w:rsidRPr="00155177">
        <w:rPr>
          <w:rFonts w:ascii="Arial" w:hAnsi="Arial" w:cs="Arial"/>
          <w:sz w:val="21"/>
          <w:szCs w:val="21"/>
        </w:rPr>
        <w:tab/>
      </w:r>
      <w:r w:rsidRPr="0015517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AUXÍLIO-ALIMENTAÇÃO </w:t>
      </w:r>
      <w:r w:rsidRPr="00155177">
        <w:rPr>
          <w:rFonts w:ascii="Arial" w:hAnsi="Arial" w:cs="Arial"/>
          <w:sz w:val="21"/>
          <w:szCs w:val="21"/>
        </w:rPr>
        <w:t xml:space="preserve">........................................................... R$ </w:t>
      </w:r>
      <w:r>
        <w:rPr>
          <w:rFonts w:ascii="Arial" w:hAnsi="Arial" w:cs="Arial"/>
          <w:sz w:val="21"/>
          <w:szCs w:val="21"/>
        </w:rPr>
        <w:t>11.700</w:t>
      </w:r>
      <w:r>
        <w:rPr>
          <w:rFonts w:ascii="Arial" w:hAnsi="Arial" w:cs="Arial"/>
          <w:sz w:val="21"/>
          <w:szCs w:val="21"/>
        </w:rPr>
        <w:t>,00</w:t>
      </w:r>
    </w:p>
    <w:p w14:paraId="4620724B" w14:textId="77777777" w:rsidR="009A1893" w:rsidRDefault="009A1893" w:rsidP="009A1893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</w:t>
      </w:r>
      <w:r>
        <w:rPr>
          <w:rFonts w:ascii="Arial" w:hAnsi="Arial" w:cs="Arial"/>
          <w:bCs/>
          <w:sz w:val="21"/>
          <w:szCs w:val="21"/>
        </w:rPr>
        <w:t>....</w:t>
      </w:r>
      <w:r w:rsidRPr="00D01A64">
        <w:rPr>
          <w:rFonts w:ascii="Arial" w:hAnsi="Arial" w:cs="Arial"/>
          <w:bCs/>
          <w:sz w:val="21"/>
          <w:szCs w:val="21"/>
        </w:rPr>
        <w:t>...................... R$</w:t>
      </w:r>
      <w:r>
        <w:rPr>
          <w:rFonts w:ascii="Arial" w:hAnsi="Arial" w:cs="Arial"/>
          <w:bCs/>
          <w:sz w:val="21"/>
          <w:szCs w:val="21"/>
        </w:rPr>
        <w:t xml:space="preserve"> 19.440,00</w:t>
      </w:r>
    </w:p>
    <w:p w14:paraId="66FBEDA6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Art. 3</w:t>
      </w:r>
      <w:proofErr w:type="gramStart"/>
      <w:r w:rsidRPr="00D01A64">
        <w:rPr>
          <w:rFonts w:ascii="Arial" w:hAnsi="Arial" w:cs="Arial"/>
          <w:sz w:val="21"/>
          <w:szCs w:val="21"/>
        </w:rPr>
        <w:t>°  Esta</w:t>
      </w:r>
      <w:proofErr w:type="gramEnd"/>
      <w:r w:rsidRPr="00D01A64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69D8F90E" w14:textId="2712BB70" w:rsidR="004569ED" w:rsidRPr="00D01A64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9A1893">
        <w:rPr>
          <w:rFonts w:ascii="Arial" w:hAnsi="Arial" w:cs="Arial"/>
          <w:sz w:val="21"/>
          <w:szCs w:val="21"/>
        </w:rPr>
        <w:t>7</w:t>
      </w:r>
      <w:r w:rsidRPr="00D01A64">
        <w:rPr>
          <w:rFonts w:ascii="Arial" w:hAnsi="Arial" w:cs="Arial"/>
          <w:sz w:val="21"/>
          <w:szCs w:val="21"/>
        </w:rPr>
        <w:t xml:space="preserve"> de </w:t>
      </w:r>
      <w:r w:rsidR="009A1893">
        <w:rPr>
          <w:rFonts w:ascii="Arial" w:hAnsi="Arial" w:cs="Arial"/>
          <w:sz w:val="21"/>
          <w:szCs w:val="21"/>
        </w:rPr>
        <w:t>abril</w:t>
      </w:r>
      <w:r w:rsidR="00D01A64" w:rsidRPr="00D01A64">
        <w:rPr>
          <w:rFonts w:ascii="Arial" w:hAnsi="Arial" w:cs="Arial"/>
          <w:sz w:val="21"/>
          <w:szCs w:val="21"/>
        </w:rPr>
        <w:t xml:space="preserve"> de 2025</w:t>
      </w:r>
      <w:r w:rsidRPr="00D01A64">
        <w:rPr>
          <w:rFonts w:ascii="Arial" w:hAnsi="Arial" w:cs="Arial"/>
          <w:sz w:val="21"/>
          <w:szCs w:val="21"/>
        </w:rPr>
        <w:t>.</w:t>
      </w:r>
    </w:p>
    <w:p w14:paraId="6C677F30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9873E76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4740F9B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ALEXANDER CASTILHOS,</w:t>
      </w:r>
    </w:p>
    <w:p w14:paraId="638785DF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Prefeito Municipal.</w:t>
      </w:r>
    </w:p>
    <w:p w14:paraId="186CD8EC" w14:textId="77777777" w:rsidR="004569ED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127B0AC" w14:textId="77777777" w:rsid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229F54" w14:textId="77777777" w:rsidR="000868C6" w:rsidRDefault="000868C6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472710" w14:textId="77777777" w:rsidR="000868C6" w:rsidRDefault="000868C6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BC46316" w14:textId="77777777" w:rsidR="00ED482B" w:rsidRDefault="00ED482B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81A2F0B" w14:textId="77777777" w:rsidR="00ED482B" w:rsidRDefault="00ED482B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F8B69A0" w14:textId="77777777" w:rsidR="00ED482B" w:rsidRDefault="00ED482B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BE90C76" w14:textId="77777777" w:rsidR="00D01A64" w:rsidRP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2CA8504" w14:textId="170BFA43" w:rsidR="004569ED" w:rsidRPr="00D01A64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JUSTIFICATIVA DO PROJETO DE LEI Nº 1.5</w:t>
      </w:r>
      <w:r w:rsidR="00ED482B">
        <w:rPr>
          <w:rFonts w:ascii="Arial" w:eastAsia="Times New Roman" w:hAnsi="Arial" w:cs="Arial"/>
          <w:noProof/>
          <w:sz w:val="21"/>
          <w:szCs w:val="21"/>
          <w:lang w:eastAsia="pt-BR"/>
        </w:rPr>
        <w:t>82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E5DB588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C09FC64" w14:textId="69A9F8E0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Senhor</w:t>
      </w:r>
      <w:r w:rsidR="00D01A64" w:rsidRPr="00D01A64">
        <w:rPr>
          <w:rFonts w:ascii="Arial" w:hAnsi="Arial" w:cs="Arial"/>
          <w:sz w:val="21"/>
          <w:szCs w:val="21"/>
        </w:rPr>
        <w:t>a</w:t>
      </w:r>
      <w:r w:rsidRPr="00D01A64">
        <w:rPr>
          <w:rFonts w:ascii="Arial" w:hAnsi="Arial" w:cs="Arial"/>
          <w:sz w:val="21"/>
          <w:szCs w:val="21"/>
        </w:rPr>
        <w:t xml:space="preserve"> Presidente e Senhores Vereadores:</w:t>
      </w:r>
      <w:r w:rsidRPr="00D01A64">
        <w:rPr>
          <w:rFonts w:ascii="Arial" w:hAnsi="Arial" w:cs="Arial"/>
          <w:sz w:val="21"/>
          <w:szCs w:val="21"/>
        </w:rPr>
        <w:tab/>
      </w:r>
    </w:p>
    <w:p w14:paraId="26248E4D" w14:textId="77777777" w:rsidR="004569ED" w:rsidRPr="00D01A64" w:rsidRDefault="004569ED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4125BEC" w14:textId="53CE03A0" w:rsidR="00ED482B" w:rsidRDefault="000868C6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Propomos a abertura deste crédito especial para a inclusão do elemento de despesa “</w:t>
      </w:r>
      <w:r w:rsidR="00ED482B">
        <w:rPr>
          <w:rFonts w:ascii="Arial" w:hAnsi="Arial" w:cs="Arial"/>
          <w:sz w:val="21"/>
          <w:szCs w:val="21"/>
        </w:rPr>
        <w:t xml:space="preserve">Auxílio-alimentação, código </w:t>
      </w:r>
      <w:r w:rsidR="00ED482B" w:rsidRPr="00155177">
        <w:rPr>
          <w:rFonts w:ascii="Arial" w:hAnsi="Arial" w:cs="Arial"/>
          <w:sz w:val="21"/>
          <w:szCs w:val="21"/>
        </w:rPr>
        <w:t>33904600000000</w:t>
      </w:r>
      <w:r w:rsidR="00ED482B">
        <w:rPr>
          <w:rFonts w:ascii="Arial" w:hAnsi="Arial" w:cs="Arial"/>
          <w:sz w:val="21"/>
          <w:szCs w:val="21"/>
        </w:rPr>
        <w:t xml:space="preserve">” </w:t>
      </w:r>
      <w:r>
        <w:rPr>
          <w:rFonts w:ascii="Arial" w:hAnsi="Arial" w:cs="Arial"/>
          <w:sz w:val="21"/>
          <w:szCs w:val="21"/>
        </w:rPr>
        <w:t>na ação “2</w:t>
      </w:r>
      <w:r w:rsidR="00ED482B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09 Manutenção</w:t>
      </w:r>
      <w:r w:rsidR="00ED482B">
        <w:rPr>
          <w:rFonts w:ascii="Arial" w:hAnsi="Arial" w:cs="Arial"/>
          <w:sz w:val="21"/>
          <w:szCs w:val="21"/>
        </w:rPr>
        <w:t xml:space="preserve"> das Atividades Legislativas” do orçamento municipal, em razão de que atualmente consta na referida ação o </w:t>
      </w:r>
      <w:r w:rsidR="00ED482B">
        <w:rPr>
          <w:rFonts w:ascii="Arial" w:hAnsi="Arial" w:cs="Arial"/>
          <w:sz w:val="21"/>
          <w:szCs w:val="21"/>
        </w:rPr>
        <w:t xml:space="preserve">código </w:t>
      </w:r>
      <w:r w:rsidR="00ED482B">
        <w:rPr>
          <w:rFonts w:ascii="Arial" w:hAnsi="Arial" w:cs="Arial"/>
          <w:sz w:val="21"/>
          <w:szCs w:val="21"/>
        </w:rPr>
        <w:t>“</w:t>
      </w:r>
      <w:r w:rsidR="00ED482B" w:rsidRPr="00155177">
        <w:rPr>
          <w:rFonts w:ascii="Arial" w:hAnsi="Arial" w:cs="Arial"/>
          <w:sz w:val="21"/>
          <w:szCs w:val="21"/>
        </w:rPr>
        <w:t>3</w:t>
      </w:r>
      <w:r w:rsidR="00ED482B">
        <w:rPr>
          <w:rFonts w:ascii="Arial" w:hAnsi="Arial" w:cs="Arial"/>
          <w:sz w:val="21"/>
          <w:szCs w:val="21"/>
        </w:rPr>
        <w:t>1</w:t>
      </w:r>
      <w:r w:rsidR="00ED482B" w:rsidRPr="00155177">
        <w:rPr>
          <w:rFonts w:ascii="Arial" w:hAnsi="Arial" w:cs="Arial"/>
          <w:sz w:val="21"/>
          <w:szCs w:val="21"/>
        </w:rPr>
        <w:t>904600000000</w:t>
      </w:r>
      <w:r w:rsidR="00ED482B">
        <w:rPr>
          <w:rFonts w:ascii="Arial" w:hAnsi="Arial" w:cs="Arial"/>
          <w:sz w:val="21"/>
          <w:szCs w:val="21"/>
        </w:rPr>
        <w:t>”, este de caráter contábil remuneratório, enquanto o novo código proposto (</w:t>
      </w:r>
      <w:r w:rsidR="00ED482B" w:rsidRPr="00155177">
        <w:rPr>
          <w:rFonts w:ascii="Arial" w:hAnsi="Arial" w:cs="Arial"/>
          <w:sz w:val="21"/>
          <w:szCs w:val="21"/>
        </w:rPr>
        <w:t>33904600000000</w:t>
      </w:r>
      <w:r w:rsidR="00ED482B">
        <w:rPr>
          <w:rFonts w:ascii="Arial" w:hAnsi="Arial" w:cs="Arial"/>
          <w:sz w:val="21"/>
          <w:szCs w:val="21"/>
        </w:rPr>
        <w:t>) possui caráter indenizatório, que é o objetivo desta alteração.</w:t>
      </w:r>
    </w:p>
    <w:p w14:paraId="64B884E8" w14:textId="676337D5" w:rsidR="00ED482B" w:rsidRDefault="00ED482B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Além disso, está tramitando projeto de lei legislativo para incluir os servidores comissionados como beneficiários do auxílio-alimentação, </w:t>
      </w:r>
      <w:r w:rsidR="00337AC6">
        <w:rPr>
          <w:rFonts w:ascii="Arial" w:hAnsi="Arial" w:cs="Arial"/>
          <w:sz w:val="21"/>
          <w:szCs w:val="21"/>
        </w:rPr>
        <w:t xml:space="preserve">motivo este </w:t>
      </w:r>
      <w:r>
        <w:rPr>
          <w:rFonts w:ascii="Arial" w:hAnsi="Arial" w:cs="Arial"/>
          <w:sz w:val="21"/>
          <w:szCs w:val="21"/>
        </w:rPr>
        <w:t>que aproveitamos para atualizar o valor do crédito especial para</w:t>
      </w:r>
      <w:r w:rsidR="00337AC6">
        <w:rPr>
          <w:rFonts w:ascii="Arial" w:hAnsi="Arial" w:cs="Arial"/>
          <w:sz w:val="21"/>
          <w:szCs w:val="21"/>
        </w:rPr>
        <w:t xml:space="preserve"> atender esta despesa de </w:t>
      </w:r>
      <w:r>
        <w:rPr>
          <w:rFonts w:ascii="Arial" w:hAnsi="Arial" w:cs="Arial"/>
          <w:sz w:val="21"/>
          <w:szCs w:val="21"/>
        </w:rPr>
        <w:t>todos os servidores com previsão para até o final do ano</w:t>
      </w:r>
      <w:r w:rsidR="00337AC6">
        <w:rPr>
          <w:rFonts w:ascii="Arial" w:hAnsi="Arial" w:cs="Arial"/>
          <w:sz w:val="21"/>
          <w:szCs w:val="21"/>
        </w:rPr>
        <w:t xml:space="preserve"> (total de R$ 19.440,00) e assim estamos reduzindo o valor atual disponível no orçamento que tem caráter remuneratório (R$ 11.700,00)</w:t>
      </w:r>
      <w:r>
        <w:rPr>
          <w:rFonts w:ascii="Arial" w:hAnsi="Arial" w:cs="Arial"/>
          <w:sz w:val="21"/>
          <w:szCs w:val="21"/>
        </w:rPr>
        <w:t>,</w:t>
      </w:r>
      <w:r w:rsidR="00337AC6">
        <w:rPr>
          <w:rFonts w:ascii="Arial" w:hAnsi="Arial" w:cs="Arial"/>
          <w:sz w:val="21"/>
          <w:szCs w:val="21"/>
        </w:rPr>
        <w:t xml:space="preserve"> que não será mais utilizado após a aprovação deste projeto.</w:t>
      </w:r>
    </w:p>
    <w:p w14:paraId="0D84554F" w14:textId="77777777" w:rsidR="00337AC6" w:rsidRDefault="00337AC6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mais, justificativas adicionais constam no Ofício nº 19/2025-CMV anexo, recebido da Presidência da Câmara Municipal de Vereadores.</w:t>
      </w:r>
      <w:bookmarkStart w:id="0" w:name="_GoBack"/>
      <w:bookmarkEnd w:id="0"/>
    </w:p>
    <w:p w14:paraId="38BD9B57" w14:textId="77777777" w:rsidR="00D01A64" w:rsidRP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567F134F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414ABD8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81157C3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ALEXANDER CASTILHOS,</w:t>
      </w:r>
    </w:p>
    <w:p w14:paraId="1C608299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Prefeito Municipal.</w:t>
      </w:r>
    </w:p>
    <w:sectPr w:rsidR="004569ED" w:rsidRPr="00D01A64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E7F77" w14:textId="77777777" w:rsidR="005E7573" w:rsidRDefault="005E7573" w:rsidP="00A91833">
      <w:pPr>
        <w:spacing w:after="0" w:line="240" w:lineRule="auto"/>
      </w:pPr>
      <w:r>
        <w:separator/>
      </w:r>
    </w:p>
  </w:endnote>
  <w:endnote w:type="continuationSeparator" w:id="0">
    <w:p w14:paraId="44BFAED7" w14:textId="77777777" w:rsidR="005E7573" w:rsidRDefault="005E7573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337AC6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ED4D3" w14:textId="77777777" w:rsidR="005E7573" w:rsidRDefault="005E7573" w:rsidP="00A91833">
      <w:pPr>
        <w:spacing w:after="0" w:line="240" w:lineRule="auto"/>
      </w:pPr>
      <w:r>
        <w:separator/>
      </w:r>
    </w:p>
  </w:footnote>
  <w:footnote w:type="continuationSeparator" w:id="0">
    <w:p w14:paraId="05E01238" w14:textId="77777777" w:rsidR="005E7573" w:rsidRDefault="005E7573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44F75"/>
    <w:rsid w:val="000554ED"/>
    <w:rsid w:val="00063F66"/>
    <w:rsid w:val="00075CCE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AC6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043CC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E14A2"/>
    <w:rsid w:val="005E7573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E31C7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1893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D1DBE"/>
    <w:rsid w:val="00BE726B"/>
    <w:rsid w:val="00BF6B0C"/>
    <w:rsid w:val="00C010DE"/>
    <w:rsid w:val="00C02D65"/>
    <w:rsid w:val="00C04B2A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E582D"/>
    <w:rsid w:val="00CF1353"/>
    <w:rsid w:val="00CF510A"/>
    <w:rsid w:val="00D01A64"/>
    <w:rsid w:val="00D1297E"/>
    <w:rsid w:val="00D12FEC"/>
    <w:rsid w:val="00D167B8"/>
    <w:rsid w:val="00D31A34"/>
    <w:rsid w:val="00D46691"/>
    <w:rsid w:val="00D61C80"/>
    <w:rsid w:val="00D84F5F"/>
    <w:rsid w:val="00D94175"/>
    <w:rsid w:val="00D95774"/>
    <w:rsid w:val="00DB1F45"/>
    <w:rsid w:val="00DC3BA8"/>
    <w:rsid w:val="00DD0D61"/>
    <w:rsid w:val="00DD5BAA"/>
    <w:rsid w:val="00E02327"/>
    <w:rsid w:val="00E10429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7BD1"/>
    <w:rsid w:val="00EB7F61"/>
    <w:rsid w:val="00EC062B"/>
    <w:rsid w:val="00ED0A13"/>
    <w:rsid w:val="00ED482B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1182-34FF-4BEA-A448-9B3CA752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3</cp:revision>
  <cp:lastPrinted>2025-03-13T16:41:00Z</cp:lastPrinted>
  <dcterms:created xsi:type="dcterms:W3CDTF">2025-04-07T13:40:00Z</dcterms:created>
  <dcterms:modified xsi:type="dcterms:W3CDTF">2025-04-07T14:06:00Z</dcterms:modified>
</cp:coreProperties>
</file>