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41A1" w14:textId="56F05DC2" w:rsidR="000A7F23" w:rsidRDefault="000A7F23" w:rsidP="000A7F23">
      <w:pPr>
        <w:pStyle w:val="NormalWeb"/>
        <w:spacing w:before="0" w:beforeAutospacing="0" w:after="0" w:afterAutospacing="0" w:line="360" w:lineRule="auto"/>
        <w:ind w:firstLine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MOÇÃO DE APOIO Nº 01, de 24 de fevereiro de 2025.</w:t>
      </w:r>
    </w:p>
    <w:p w14:paraId="68F7CF8E" w14:textId="77777777" w:rsidR="00552DBB" w:rsidRPr="00552DBB" w:rsidRDefault="00552DBB" w:rsidP="00500F9B">
      <w:pPr>
        <w:pStyle w:val="NormalWeb"/>
        <w:spacing w:before="0" w:beforeAutospacing="0" w:after="0" w:afterAutospacing="0"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</w:p>
    <w:p w14:paraId="6DD59155" w14:textId="7DD77C53" w:rsidR="00552DBB" w:rsidRDefault="00552DBB" w:rsidP="00552DB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1B68">
        <w:rPr>
          <w:rFonts w:ascii="Arial" w:hAnsi="Arial" w:cs="Arial"/>
        </w:rPr>
        <w:t xml:space="preserve">A Câmara Municipal de Vereadores de Estrela Velha, Estado do Rio Grande do Sul, </w:t>
      </w:r>
      <w:r w:rsidR="00290D63">
        <w:rPr>
          <w:rFonts w:ascii="Arial" w:hAnsi="Arial" w:cs="Arial"/>
        </w:rPr>
        <w:t xml:space="preserve">através do Vereadores abaixo signatários, vem, na forma Regimental, apresentar a </w:t>
      </w:r>
      <w:r w:rsidR="00290D63" w:rsidRPr="00290D63">
        <w:rPr>
          <w:rFonts w:ascii="Arial" w:hAnsi="Arial" w:cs="Arial"/>
          <w:b/>
        </w:rPr>
        <w:t>Moção de Apoio</w:t>
      </w:r>
      <w:r w:rsidR="00290D63">
        <w:rPr>
          <w:rFonts w:ascii="Arial" w:hAnsi="Arial" w:cs="Arial"/>
        </w:rPr>
        <w:t xml:space="preserve"> ao Pr</w:t>
      </w:r>
      <w:r w:rsidR="00500F9B" w:rsidRPr="00552DBB">
        <w:rPr>
          <w:rFonts w:ascii="Arial" w:hAnsi="Arial" w:cs="Arial"/>
        </w:rPr>
        <w:t xml:space="preserve">ojeto de Lei nº 320/2025, de autoria do Senador Luiz Carlos </w:t>
      </w:r>
      <w:proofErr w:type="spellStart"/>
      <w:r w:rsidR="00500F9B" w:rsidRPr="00552DBB">
        <w:rPr>
          <w:rFonts w:ascii="Arial" w:hAnsi="Arial" w:cs="Arial"/>
        </w:rPr>
        <w:t>Heinze</w:t>
      </w:r>
      <w:proofErr w:type="spellEnd"/>
      <w:r w:rsidR="00500F9B" w:rsidRPr="00552DBB">
        <w:rPr>
          <w:rFonts w:ascii="Arial" w:hAnsi="Arial" w:cs="Arial"/>
        </w:rPr>
        <w:t>, que propõe a criação do Programa de Securitização das Dívidas dos Produtores Rurais do Rio Grande do Sul, com o objetivo de oferecer condições favoráveis para a renegociação das dívidas acumuladas em decorrência das severas estiagens e outros eventos climáticos que assolam o Estado</w:t>
      </w:r>
      <w:r w:rsidR="000A7F23">
        <w:rPr>
          <w:rFonts w:ascii="Arial" w:hAnsi="Arial" w:cs="Arial"/>
        </w:rPr>
        <w:t xml:space="preserve"> do Rio Grande do Sul</w:t>
      </w:r>
      <w:r w:rsidR="00500F9B" w:rsidRPr="00552DBB">
        <w:rPr>
          <w:rFonts w:ascii="Arial" w:hAnsi="Arial" w:cs="Arial"/>
        </w:rPr>
        <w:t>.</w:t>
      </w:r>
    </w:p>
    <w:p w14:paraId="1FFA6A08" w14:textId="77777777" w:rsidR="00552DBB" w:rsidRDefault="00552DBB" w:rsidP="00552DB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</w:p>
    <w:p w14:paraId="64C26D53" w14:textId="25593F8D" w:rsidR="00552DBB" w:rsidRDefault="00500F9B" w:rsidP="00552DBB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 xml:space="preserve"> A referida proposição prevê medidas essenciais para a recuperação financeira dos produtores rurais, estabelecendo um prazo de até 20</w:t>
      </w:r>
      <w:r w:rsidR="00290D63">
        <w:rPr>
          <w:rFonts w:ascii="Arial" w:hAnsi="Arial" w:cs="Arial"/>
        </w:rPr>
        <w:t xml:space="preserve"> (vinte)</w:t>
      </w:r>
      <w:r w:rsidRPr="00552DBB">
        <w:rPr>
          <w:rFonts w:ascii="Arial" w:hAnsi="Arial" w:cs="Arial"/>
        </w:rPr>
        <w:t xml:space="preserve"> anos para quitação das dívidas, taxas de juros anuais reduzidas entre 1%</w:t>
      </w:r>
      <w:r w:rsidR="00290D63">
        <w:rPr>
          <w:rFonts w:ascii="Arial" w:hAnsi="Arial" w:cs="Arial"/>
        </w:rPr>
        <w:t xml:space="preserve"> (um)</w:t>
      </w:r>
      <w:r w:rsidRPr="00552DBB">
        <w:rPr>
          <w:rFonts w:ascii="Arial" w:hAnsi="Arial" w:cs="Arial"/>
        </w:rPr>
        <w:t xml:space="preserve"> e 3%</w:t>
      </w:r>
      <w:r w:rsidR="00290D63">
        <w:rPr>
          <w:rFonts w:ascii="Arial" w:hAnsi="Arial" w:cs="Arial"/>
        </w:rPr>
        <w:t xml:space="preserve"> (três por cento)</w:t>
      </w:r>
      <w:r w:rsidRPr="00552DBB">
        <w:rPr>
          <w:rFonts w:ascii="Arial" w:hAnsi="Arial" w:cs="Arial"/>
        </w:rPr>
        <w:t>, além de uma bonificação de até 30%</w:t>
      </w:r>
      <w:r w:rsidR="00290D63">
        <w:rPr>
          <w:rFonts w:ascii="Arial" w:hAnsi="Arial" w:cs="Arial"/>
        </w:rPr>
        <w:t xml:space="preserve"> (trinta por cento)</w:t>
      </w:r>
      <w:r w:rsidRPr="00552DBB">
        <w:rPr>
          <w:rFonts w:ascii="Arial" w:hAnsi="Arial" w:cs="Arial"/>
        </w:rPr>
        <w:t xml:space="preserve"> para os credores que mantiverem a adimplência. O </w:t>
      </w:r>
      <w:r w:rsidR="00290D63">
        <w:rPr>
          <w:rFonts w:ascii="Arial" w:hAnsi="Arial" w:cs="Arial"/>
        </w:rPr>
        <w:t>P</w:t>
      </w:r>
      <w:r w:rsidRPr="00552DBB">
        <w:rPr>
          <w:rFonts w:ascii="Arial" w:hAnsi="Arial" w:cs="Arial"/>
        </w:rPr>
        <w:t>rojeto também propõe a criação de um fundo garantidor para as operações financeiras e a implantação de uma nova linha de crédito específica para os agricultores beneficiados.</w:t>
      </w:r>
    </w:p>
    <w:p w14:paraId="76155DA8" w14:textId="11E900BE" w:rsidR="00552DBB" w:rsidRDefault="00500F9B" w:rsidP="00552DBB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 xml:space="preserve"> </w:t>
      </w:r>
    </w:p>
    <w:p w14:paraId="017E9412" w14:textId="4EA5204C" w:rsidR="00552DBB" w:rsidRDefault="00500F9B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>Elaborada com a participação de entidades representativas do setor agrícola, como a Associação dos Produtores e Empresários Rurais do Rio Grande do Sul (APER AGRO</w:t>
      </w:r>
      <w:r w:rsidR="005B574A">
        <w:rPr>
          <w:rFonts w:ascii="Arial" w:hAnsi="Arial" w:cs="Arial"/>
        </w:rPr>
        <w:t>/</w:t>
      </w:r>
      <w:r w:rsidRPr="00552DBB">
        <w:rPr>
          <w:rFonts w:ascii="Arial" w:hAnsi="Arial" w:cs="Arial"/>
        </w:rPr>
        <w:t>RS) e a Associação dos Produtores de Soja do Estado (APROSOJA</w:t>
      </w:r>
      <w:r w:rsidR="005B574A">
        <w:rPr>
          <w:rFonts w:ascii="Arial" w:hAnsi="Arial" w:cs="Arial"/>
        </w:rPr>
        <w:t>/RS</w:t>
      </w:r>
      <w:r w:rsidRPr="00552DBB">
        <w:rPr>
          <w:rFonts w:ascii="Arial" w:hAnsi="Arial" w:cs="Arial"/>
        </w:rPr>
        <w:t xml:space="preserve">), a proposta já recebeu amplo respaldo da categoria, sendo lançada oficialmente na Assembleia Legislativa do Estado, com a presença de produtores rurais de diversas regiões, incluindo representantes da nossa região. </w:t>
      </w:r>
    </w:p>
    <w:p w14:paraId="2FD4D7C1" w14:textId="77777777" w:rsidR="005B574A" w:rsidRDefault="005B574A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2CE289B" w14:textId="60FAD97C" w:rsidR="00552DBB" w:rsidRDefault="00500F9B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>É de conhecimento público que o setor agrícola gaúcho atravessa um momento de extrema dificuldade, com um endividamento alarmante, resultante das recorrentes adversidades climáticas e da necessidade de prorrogação de crédito rural oficial, que já ultrapassa os R$28,4</w:t>
      </w:r>
      <w:r w:rsidR="005B574A">
        <w:rPr>
          <w:rFonts w:ascii="Arial" w:hAnsi="Arial" w:cs="Arial"/>
        </w:rPr>
        <w:t xml:space="preserve"> (vinte e oito bilhões e quatrocentos milhões)</w:t>
      </w:r>
      <w:r w:rsidRPr="00552DBB">
        <w:rPr>
          <w:rFonts w:ascii="Arial" w:hAnsi="Arial" w:cs="Arial"/>
        </w:rPr>
        <w:t xml:space="preserve">. A </w:t>
      </w:r>
      <w:r w:rsidRPr="00552DBB">
        <w:rPr>
          <w:rFonts w:ascii="Arial" w:hAnsi="Arial" w:cs="Arial"/>
        </w:rPr>
        <w:lastRenderedPageBreak/>
        <w:t>implementação do Programa de Securitização das Dívidas Rurais é uma medida estratégica e necessária, pois garantirá a continuidade da produção agrícola, a manutenção de empregos e o fortalecimento da economia do Estado, assegurando a segurança alimentar e o desenvolvimento sustentável do setor.</w:t>
      </w:r>
    </w:p>
    <w:p w14:paraId="415EF06F" w14:textId="29F882E6" w:rsidR="00552DBB" w:rsidRDefault="00500F9B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 xml:space="preserve"> </w:t>
      </w:r>
    </w:p>
    <w:p w14:paraId="467E5B57" w14:textId="4AA5E259" w:rsidR="00111758" w:rsidRDefault="00500F9B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2DBB">
        <w:rPr>
          <w:rFonts w:ascii="Arial" w:hAnsi="Arial" w:cs="Arial"/>
        </w:rPr>
        <w:t xml:space="preserve">Diante do exposto, a Câmara Municipal de </w:t>
      </w:r>
      <w:r w:rsidR="005B574A">
        <w:rPr>
          <w:rFonts w:ascii="Arial" w:hAnsi="Arial" w:cs="Arial"/>
        </w:rPr>
        <w:t>Estrela Velha</w:t>
      </w:r>
      <w:r w:rsidRPr="00552DBB">
        <w:rPr>
          <w:rFonts w:ascii="Arial" w:hAnsi="Arial" w:cs="Arial"/>
        </w:rPr>
        <w:t xml:space="preserve"> expressa seu apoio irrestrito ao Projeto de Lei nº 320/2025, reconhecendo sua importância para a</w:t>
      </w:r>
      <w:r w:rsidR="0034762B">
        <w:rPr>
          <w:rFonts w:ascii="Arial" w:hAnsi="Arial" w:cs="Arial"/>
        </w:rPr>
        <w:t xml:space="preserve"> recuperação e fortalecimento do</w:t>
      </w:r>
      <w:r w:rsidRPr="00552DBB">
        <w:rPr>
          <w:rFonts w:ascii="Arial" w:hAnsi="Arial" w:cs="Arial"/>
        </w:rPr>
        <w:t xml:space="preserve"> </w:t>
      </w:r>
      <w:r w:rsidR="0034762B">
        <w:rPr>
          <w:rFonts w:ascii="Arial" w:hAnsi="Arial" w:cs="Arial"/>
        </w:rPr>
        <w:t>setor agrícola</w:t>
      </w:r>
      <w:r w:rsidRPr="00552DBB">
        <w:rPr>
          <w:rFonts w:ascii="Arial" w:hAnsi="Arial" w:cs="Arial"/>
        </w:rPr>
        <w:t>. A presente Moção de Apoio será encaminhada ao Congresso Nacional, ao Senado Federal e às entidades representativas do setor agrícola, como forma de reforçar o compromisso institucional desta Casa Legislativa com essa relevante pauta em defesa dos produtores rurais do Rio Grande do Sul.</w:t>
      </w:r>
    </w:p>
    <w:p w14:paraId="3DC27B0F" w14:textId="77777777" w:rsidR="00552DBB" w:rsidRPr="00552DBB" w:rsidRDefault="00552DBB" w:rsidP="00552DB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5345B7" w14:textId="263CA399" w:rsidR="000262D0" w:rsidRPr="00552DBB" w:rsidRDefault="000262D0" w:rsidP="00A3397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52DBB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552DBB">
        <w:rPr>
          <w:rFonts w:ascii="Arial" w:hAnsi="Arial" w:cs="Arial"/>
          <w:sz w:val="24"/>
          <w:szCs w:val="24"/>
        </w:rPr>
        <w:t>Erno</w:t>
      </w:r>
      <w:proofErr w:type="spellEnd"/>
      <w:r w:rsidRPr="00552D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2DBB">
        <w:rPr>
          <w:rFonts w:ascii="Arial" w:hAnsi="Arial" w:cs="Arial"/>
          <w:sz w:val="24"/>
          <w:szCs w:val="24"/>
        </w:rPr>
        <w:t>Billig</w:t>
      </w:r>
      <w:proofErr w:type="spellEnd"/>
      <w:r w:rsidRPr="00552D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2DBB">
        <w:rPr>
          <w:rFonts w:ascii="Arial" w:hAnsi="Arial" w:cs="Arial"/>
          <w:sz w:val="24"/>
          <w:szCs w:val="24"/>
        </w:rPr>
        <w:t>Camara</w:t>
      </w:r>
      <w:proofErr w:type="spellEnd"/>
      <w:r w:rsidRPr="00552DBB">
        <w:rPr>
          <w:rFonts w:ascii="Arial" w:hAnsi="Arial" w:cs="Arial"/>
          <w:sz w:val="24"/>
          <w:szCs w:val="24"/>
        </w:rPr>
        <w:t xml:space="preserve"> Municipal de Vereadores de Estrela Velha, em 2</w:t>
      </w:r>
      <w:r w:rsidR="00500F9B" w:rsidRPr="00552DBB">
        <w:rPr>
          <w:rFonts w:ascii="Arial" w:hAnsi="Arial" w:cs="Arial"/>
          <w:sz w:val="24"/>
          <w:szCs w:val="24"/>
        </w:rPr>
        <w:t>5</w:t>
      </w:r>
      <w:r w:rsidRPr="00552DBB">
        <w:rPr>
          <w:rFonts w:ascii="Arial" w:hAnsi="Arial" w:cs="Arial"/>
          <w:sz w:val="24"/>
          <w:szCs w:val="24"/>
        </w:rPr>
        <w:t xml:space="preserve"> de</w:t>
      </w:r>
      <w:r w:rsidR="00500F9B" w:rsidRPr="00552DBB">
        <w:rPr>
          <w:rFonts w:ascii="Arial" w:hAnsi="Arial" w:cs="Arial"/>
          <w:sz w:val="24"/>
          <w:szCs w:val="24"/>
        </w:rPr>
        <w:t xml:space="preserve"> fevereiro</w:t>
      </w:r>
      <w:r w:rsidRPr="00552DBB">
        <w:rPr>
          <w:rFonts w:ascii="Arial" w:hAnsi="Arial" w:cs="Arial"/>
          <w:sz w:val="24"/>
          <w:szCs w:val="24"/>
        </w:rPr>
        <w:t xml:space="preserve"> de 202</w:t>
      </w:r>
      <w:r w:rsidR="004B497A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552DBB">
        <w:rPr>
          <w:rFonts w:ascii="Arial" w:hAnsi="Arial" w:cs="Arial"/>
          <w:sz w:val="24"/>
          <w:szCs w:val="24"/>
        </w:rPr>
        <w:t>.</w:t>
      </w:r>
    </w:p>
    <w:p w14:paraId="085B7B9C" w14:textId="77777777" w:rsidR="00BB05CF" w:rsidRDefault="00BB05CF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1771A739" w14:textId="0D192ED6" w:rsidR="00D85504" w:rsidRPr="0052477E" w:rsidRDefault="00D85504" w:rsidP="00D8550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C446DB">
        <w:rPr>
          <w:rFonts w:ascii="Arial" w:hAnsi="Arial" w:cs="Arial"/>
        </w:rPr>
        <w:t xml:space="preserve">      </w:t>
      </w:r>
      <w:r w:rsidRPr="0052477E">
        <w:rPr>
          <w:rFonts w:ascii="Arial" w:hAnsi="Arial" w:cs="Arial"/>
          <w:b/>
        </w:rPr>
        <w:t xml:space="preserve">Neusa Maria </w:t>
      </w:r>
      <w:proofErr w:type="spellStart"/>
      <w:r w:rsidRPr="0052477E">
        <w:rPr>
          <w:rFonts w:ascii="Arial" w:hAnsi="Arial" w:cs="Arial"/>
          <w:b/>
        </w:rPr>
        <w:t>Ravanel</w:t>
      </w:r>
      <w:r w:rsidR="0052477E">
        <w:rPr>
          <w:rFonts w:ascii="Arial" w:hAnsi="Arial" w:cs="Arial"/>
          <w:b/>
        </w:rPr>
        <w:t>l</w:t>
      </w:r>
      <w:r w:rsidRPr="0052477E">
        <w:rPr>
          <w:rFonts w:ascii="Arial" w:hAnsi="Arial" w:cs="Arial"/>
          <w:b/>
        </w:rPr>
        <w:t>o</w:t>
      </w:r>
      <w:proofErr w:type="spellEnd"/>
      <w:r w:rsidRPr="0052477E">
        <w:rPr>
          <w:rFonts w:ascii="Arial" w:hAnsi="Arial" w:cs="Arial"/>
          <w:b/>
        </w:rPr>
        <w:t xml:space="preserve"> </w:t>
      </w:r>
      <w:proofErr w:type="spellStart"/>
      <w:r w:rsidRPr="0052477E">
        <w:rPr>
          <w:rFonts w:ascii="Arial" w:hAnsi="Arial" w:cs="Arial"/>
          <w:b/>
        </w:rPr>
        <w:t>Billig</w:t>
      </w:r>
      <w:proofErr w:type="spellEnd"/>
    </w:p>
    <w:p w14:paraId="53E44C7E" w14:textId="4A26C5C2" w:rsidR="00D85504" w:rsidRDefault="00D85504" w:rsidP="00D8550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Presidenta</w:t>
      </w:r>
    </w:p>
    <w:p w14:paraId="5E8930AD" w14:textId="77777777" w:rsidR="00A5424E" w:rsidRDefault="00A5424E" w:rsidP="00D85504">
      <w:pPr>
        <w:spacing w:after="0" w:line="360" w:lineRule="auto"/>
        <w:jc w:val="center"/>
        <w:rPr>
          <w:rFonts w:ascii="Arial" w:hAnsi="Arial" w:cs="Arial"/>
        </w:rPr>
      </w:pPr>
    </w:p>
    <w:p w14:paraId="5E3A1A1A" w14:textId="04B6BE99" w:rsidR="00D85504" w:rsidRDefault="00D85504" w:rsidP="00D85504">
      <w:pPr>
        <w:spacing w:after="0" w:line="360" w:lineRule="auto"/>
        <w:rPr>
          <w:rFonts w:ascii="Arial" w:hAnsi="Arial" w:cs="Arial"/>
        </w:rPr>
      </w:pPr>
      <w:r w:rsidRPr="0052477E">
        <w:rPr>
          <w:rFonts w:ascii="Arial" w:hAnsi="Arial" w:cs="Arial"/>
          <w:b/>
        </w:rPr>
        <w:t xml:space="preserve">        Carlos José </w:t>
      </w:r>
      <w:proofErr w:type="spellStart"/>
      <w:r w:rsidRPr="0052477E">
        <w:rPr>
          <w:rFonts w:ascii="Arial" w:hAnsi="Arial" w:cs="Arial"/>
          <w:b/>
        </w:rPr>
        <w:t>Somavilla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 w:rsidRPr="0052477E">
        <w:rPr>
          <w:rFonts w:ascii="Arial" w:hAnsi="Arial" w:cs="Arial"/>
          <w:b/>
        </w:rPr>
        <w:t xml:space="preserve">Eraldo </w:t>
      </w:r>
      <w:proofErr w:type="spellStart"/>
      <w:r w:rsidRPr="0052477E">
        <w:rPr>
          <w:rFonts w:ascii="Arial" w:hAnsi="Arial" w:cs="Arial"/>
          <w:b/>
        </w:rPr>
        <w:t>Preuss</w:t>
      </w:r>
      <w:proofErr w:type="spellEnd"/>
    </w:p>
    <w:p w14:paraId="0887CE9F" w14:textId="788796F2" w:rsidR="00D85504" w:rsidRDefault="00D85504" w:rsidP="00D8550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Vereador MDB                                                                 Vereador Progressista</w:t>
      </w:r>
    </w:p>
    <w:p w14:paraId="58E93AE2" w14:textId="77777777" w:rsidR="0034762B" w:rsidRDefault="0034762B" w:rsidP="00D85504">
      <w:pPr>
        <w:spacing w:after="0" w:line="360" w:lineRule="auto"/>
        <w:jc w:val="both"/>
        <w:rPr>
          <w:rFonts w:ascii="Arial" w:hAnsi="Arial" w:cs="Arial"/>
        </w:rPr>
      </w:pPr>
    </w:p>
    <w:p w14:paraId="4FEF5721" w14:textId="77777777" w:rsidR="00D85504" w:rsidRDefault="00D85504" w:rsidP="00D85504">
      <w:pPr>
        <w:spacing w:after="0" w:line="360" w:lineRule="auto"/>
        <w:jc w:val="both"/>
        <w:rPr>
          <w:rFonts w:ascii="Arial" w:hAnsi="Arial" w:cs="Arial"/>
        </w:rPr>
      </w:pPr>
    </w:p>
    <w:p w14:paraId="52EAE724" w14:textId="397C81AD" w:rsidR="00D85504" w:rsidRDefault="00D85504" w:rsidP="00D85504">
      <w:pPr>
        <w:spacing w:after="0" w:line="360" w:lineRule="auto"/>
        <w:jc w:val="both"/>
        <w:rPr>
          <w:rFonts w:ascii="Arial" w:hAnsi="Arial" w:cs="Arial"/>
        </w:rPr>
      </w:pPr>
      <w:r w:rsidRPr="0052477E">
        <w:rPr>
          <w:rFonts w:ascii="Arial" w:hAnsi="Arial" w:cs="Arial"/>
          <w:b/>
        </w:rPr>
        <w:t xml:space="preserve">        Jackson Rafael </w:t>
      </w:r>
      <w:proofErr w:type="spellStart"/>
      <w:r w:rsidRPr="0052477E">
        <w:rPr>
          <w:rFonts w:ascii="Arial" w:hAnsi="Arial" w:cs="Arial"/>
          <w:b/>
        </w:rPr>
        <w:t>Ravanello</w:t>
      </w:r>
      <w:proofErr w:type="spellEnd"/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C446DB" w:rsidRPr="0052477E">
        <w:rPr>
          <w:rFonts w:ascii="Arial" w:hAnsi="Arial" w:cs="Arial"/>
          <w:b/>
        </w:rPr>
        <w:t xml:space="preserve">          </w:t>
      </w:r>
      <w:r w:rsidRPr="0052477E">
        <w:rPr>
          <w:rFonts w:ascii="Arial" w:hAnsi="Arial" w:cs="Arial"/>
          <w:b/>
        </w:rPr>
        <w:t xml:space="preserve">              </w:t>
      </w:r>
      <w:r w:rsidR="00C446DB" w:rsidRPr="0052477E">
        <w:rPr>
          <w:rFonts w:ascii="Arial" w:hAnsi="Arial" w:cs="Arial"/>
          <w:b/>
        </w:rPr>
        <w:t xml:space="preserve">Vanuza da Silva </w:t>
      </w:r>
      <w:proofErr w:type="spellStart"/>
      <w:r w:rsidR="00C446DB" w:rsidRPr="0052477E">
        <w:rPr>
          <w:rFonts w:ascii="Arial" w:hAnsi="Arial" w:cs="Arial"/>
          <w:b/>
        </w:rPr>
        <w:t>Ceolin</w:t>
      </w:r>
      <w:proofErr w:type="spellEnd"/>
      <w:r w:rsidR="00BB05CF">
        <w:rPr>
          <w:rFonts w:ascii="Arial" w:hAnsi="Arial" w:cs="Arial"/>
        </w:rPr>
        <w:t xml:space="preserve">  </w:t>
      </w:r>
    </w:p>
    <w:p w14:paraId="65BA2BF4" w14:textId="71BAB0A5" w:rsidR="00236DB7" w:rsidRDefault="00D85504" w:rsidP="00D8550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36DB7">
        <w:rPr>
          <w:rFonts w:ascii="Arial" w:hAnsi="Arial" w:cs="Arial"/>
        </w:rPr>
        <w:t>Vereador MDB</w:t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 xml:space="preserve">           </w:t>
      </w:r>
      <w:r w:rsidR="00236DB7">
        <w:rPr>
          <w:rFonts w:ascii="Arial" w:hAnsi="Arial" w:cs="Arial"/>
        </w:rPr>
        <w:t>Vereador</w:t>
      </w:r>
      <w:r>
        <w:rPr>
          <w:rFonts w:ascii="Arial" w:hAnsi="Arial" w:cs="Arial"/>
        </w:rPr>
        <w:t>a</w:t>
      </w:r>
      <w:r w:rsidR="00236DB7">
        <w:rPr>
          <w:rFonts w:ascii="Arial" w:hAnsi="Arial" w:cs="Arial"/>
        </w:rPr>
        <w:t xml:space="preserve"> Progressistas</w:t>
      </w:r>
    </w:p>
    <w:p w14:paraId="088D6516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336BA1EF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11463DF6" w14:textId="64D0F522" w:rsidR="00D85504" w:rsidRPr="0052477E" w:rsidRDefault="0052477E" w:rsidP="00D85504">
      <w:pPr>
        <w:spacing w:after="0" w:line="360" w:lineRule="auto"/>
        <w:jc w:val="both"/>
        <w:rPr>
          <w:rFonts w:ascii="Arial" w:hAnsi="Arial" w:cs="Arial"/>
          <w:b/>
        </w:rPr>
      </w:pPr>
      <w:r w:rsidRPr="0052477E">
        <w:rPr>
          <w:rFonts w:ascii="Arial" w:hAnsi="Arial" w:cs="Arial"/>
          <w:b/>
        </w:rPr>
        <w:t xml:space="preserve">                 </w:t>
      </w:r>
      <w:r w:rsidR="00F63924" w:rsidRPr="0052477E">
        <w:rPr>
          <w:rFonts w:ascii="Arial" w:hAnsi="Arial" w:cs="Arial"/>
          <w:b/>
        </w:rPr>
        <w:t xml:space="preserve"> </w:t>
      </w:r>
      <w:proofErr w:type="spellStart"/>
      <w:r w:rsidR="00F63924" w:rsidRPr="0052477E">
        <w:rPr>
          <w:rFonts w:ascii="Arial" w:hAnsi="Arial" w:cs="Arial"/>
          <w:b/>
        </w:rPr>
        <w:t>Leston</w:t>
      </w:r>
      <w:proofErr w:type="spellEnd"/>
      <w:r w:rsidR="00F63924" w:rsidRPr="0052477E">
        <w:rPr>
          <w:rFonts w:ascii="Arial" w:hAnsi="Arial" w:cs="Arial"/>
          <w:b/>
        </w:rPr>
        <w:t xml:space="preserve"> </w:t>
      </w:r>
      <w:proofErr w:type="spellStart"/>
      <w:r w:rsidR="00F63924" w:rsidRPr="0052477E">
        <w:rPr>
          <w:rFonts w:ascii="Arial" w:hAnsi="Arial" w:cs="Arial"/>
          <w:b/>
        </w:rPr>
        <w:t>Manske</w:t>
      </w:r>
      <w:proofErr w:type="spellEnd"/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236DB7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  <w:t xml:space="preserve">     </w:t>
      </w:r>
      <w:r w:rsidR="00F63924">
        <w:rPr>
          <w:rFonts w:ascii="Arial" w:hAnsi="Arial" w:cs="Arial"/>
        </w:rPr>
        <w:tab/>
      </w:r>
      <w:r w:rsidR="00F63924">
        <w:rPr>
          <w:rFonts w:ascii="Arial" w:hAnsi="Arial" w:cs="Arial"/>
        </w:rPr>
        <w:tab/>
      </w:r>
      <w:r w:rsidR="00F63924" w:rsidRPr="0052477E">
        <w:rPr>
          <w:rFonts w:ascii="Arial" w:hAnsi="Arial" w:cs="Arial"/>
          <w:b/>
        </w:rPr>
        <w:t xml:space="preserve">      </w:t>
      </w:r>
      <w:r w:rsidRPr="0052477E">
        <w:rPr>
          <w:rFonts w:ascii="Arial" w:hAnsi="Arial" w:cs="Arial"/>
          <w:b/>
        </w:rPr>
        <w:t xml:space="preserve">Valdir </w:t>
      </w:r>
      <w:proofErr w:type="spellStart"/>
      <w:r w:rsidRPr="0052477E">
        <w:rPr>
          <w:rFonts w:ascii="Arial" w:hAnsi="Arial" w:cs="Arial"/>
          <w:b/>
        </w:rPr>
        <w:t>Freese</w:t>
      </w:r>
      <w:proofErr w:type="spellEnd"/>
    </w:p>
    <w:p w14:paraId="11F7CD5D" w14:textId="30E6515D" w:rsidR="00236DB7" w:rsidRDefault="0052477E" w:rsidP="0052477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BB05CF">
        <w:rPr>
          <w:rFonts w:ascii="Arial" w:hAnsi="Arial" w:cs="Arial"/>
        </w:rPr>
        <w:t>Vereador MDB</w:t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</w:r>
      <w:r w:rsidR="00BB05CF">
        <w:rPr>
          <w:rFonts w:ascii="Arial" w:hAnsi="Arial" w:cs="Arial"/>
        </w:rPr>
        <w:tab/>
        <w:t xml:space="preserve">          </w:t>
      </w:r>
      <w:r w:rsidR="00F63924">
        <w:rPr>
          <w:rFonts w:ascii="Arial" w:hAnsi="Arial" w:cs="Arial"/>
        </w:rPr>
        <w:t xml:space="preserve">             </w:t>
      </w:r>
      <w:r w:rsidR="00236DB7">
        <w:rPr>
          <w:rFonts w:ascii="Arial" w:hAnsi="Arial" w:cs="Arial"/>
        </w:rPr>
        <w:t>Vereador Progressistas</w:t>
      </w:r>
    </w:p>
    <w:p w14:paraId="44B1D55D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0FF66C10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0684E60B" w14:textId="77777777" w:rsidR="0034762B" w:rsidRDefault="00F63924" w:rsidP="00F6392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14:paraId="66222518" w14:textId="77777777" w:rsidR="0034762B" w:rsidRDefault="0034762B" w:rsidP="00F63924">
      <w:pPr>
        <w:spacing w:after="0" w:line="360" w:lineRule="auto"/>
        <w:jc w:val="both"/>
        <w:rPr>
          <w:rFonts w:ascii="Arial" w:hAnsi="Arial" w:cs="Arial"/>
        </w:rPr>
      </w:pPr>
    </w:p>
    <w:p w14:paraId="74790AB3" w14:textId="25CEBB41" w:rsidR="0034762B" w:rsidRPr="0052477E" w:rsidRDefault="0034762B" w:rsidP="0034762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 w:rsidR="00F63924">
        <w:rPr>
          <w:rFonts w:ascii="Arial" w:hAnsi="Arial" w:cs="Arial"/>
        </w:rPr>
        <w:t xml:space="preserve">  </w:t>
      </w:r>
      <w:r w:rsidR="00C446DB" w:rsidRPr="0052477E">
        <w:rPr>
          <w:rFonts w:ascii="Arial" w:hAnsi="Arial" w:cs="Arial"/>
          <w:b/>
        </w:rPr>
        <w:t>José Aldair da Silva</w:t>
      </w:r>
      <w:r w:rsidR="00F63924" w:rsidRPr="005247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</w:t>
      </w:r>
      <w:r w:rsidRPr="0052477E">
        <w:rPr>
          <w:rFonts w:ascii="Arial" w:hAnsi="Arial" w:cs="Arial"/>
          <w:b/>
        </w:rPr>
        <w:t xml:space="preserve">Ezequiel </w:t>
      </w:r>
      <w:proofErr w:type="spellStart"/>
      <w:r w:rsidRPr="0052477E">
        <w:rPr>
          <w:rFonts w:ascii="Arial" w:hAnsi="Arial" w:cs="Arial"/>
          <w:b/>
        </w:rPr>
        <w:t>Somavilla</w:t>
      </w:r>
      <w:proofErr w:type="spellEnd"/>
    </w:p>
    <w:p w14:paraId="7B9C5A15" w14:textId="73BC8F2F" w:rsidR="00236DB7" w:rsidRPr="0052477E" w:rsidRDefault="0034762B" w:rsidP="00F6392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</w:rPr>
        <w:t>Vereador MDB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Vereador MDB</w:t>
      </w:r>
      <w:r w:rsidR="00F63924" w:rsidRPr="0052477E">
        <w:rPr>
          <w:rFonts w:ascii="Arial" w:hAnsi="Arial" w:cs="Arial"/>
          <w:b/>
        </w:rPr>
        <w:t xml:space="preserve">                </w:t>
      </w:r>
      <w:r w:rsidR="00BB05CF" w:rsidRPr="0052477E">
        <w:rPr>
          <w:rFonts w:ascii="Arial" w:hAnsi="Arial" w:cs="Arial"/>
          <w:b/>
        </w:rPr>
        <w:t xml:space="preserve"> </w:t>
      </w:r>
      <w:r w:rsidR="00C446DB" w:rsidRPr="0052477E">
        <w:rPr>
          <w:rFonts w:ascii="Arial" w:hAnsi="Arial" w:cs="Arial"/>
          <w:b/>
        </w:rPr>
        <w:t xml:space="preserve">         </w:t>
      </w:r>
    </w:p>
    <w:p w14:paraId="4E038A04" w14:textId="79E3AE4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05CF">
        <w:rPr>
          <w:rFonts w:ascii="Arial" w:hAnsi="Arial" w:cs="Arial"/>
        </w:rPr>
        <w:t xml:space="preserve">          </w:t>
      </w:r>
    </w:p>
    <w:p w14:paraId="25D494E8" w14:textId="77777777" w:rsidR="00236DB7" w:rsidRDefault="00236DB7" w:rsidP="00236DB7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52731D68" w14:textId="6B31E708" w:rsidR="00D85504" w:rsidRPr="0052477E" w:rsidRDefault="00D85504" w:rsidP="00D85504">
      <w:pPr>
        <w:spacing w:after="0" w:line="360" w:lineRule="auto"/>
        <w:rPr>
          <w:rFonts w:ascii="Arial" w:hAnsi="Arial" w:cs="Arial"/>
          <w:b/>
        </w:rPr>
      </w:pPr>
      <w:r w:rsidRPr="0052477E">
        <w:rPr>
          <w:rFonts w:ascii="Arial" w:hAnsi="Arial" w:cs="Arial"/>
          <w:b/>
        </w:rPr>
        <w:t xml:space="preserve">              </w:t>
      </w:r>
      <w:r w:rsidR="0052477E" w:rsidRPr="0052477E">
        <w:rPr>
          <w:rFonts w:ascii="Arial" w:hAnsi="Arial" w:cs="Arial"/>
          <w:b/>
        </w:rPr>
        <w:t xml:space="preserve">  </w:t>
      </w:r>
      <w:r w:rsidRPr="0052477E">
        <w:rPr>
          <w:rFonts w:ascii="Arial" w:hAnsi="Arial" w:cs="Arial"/>
          <w:b/>
        </w:rPr>
        <w:t xml:space="preserve"> </w:t>
      </w:r>
    </w:p>
    <w:sectPr w:rsidR="00D85504" w:rsidRPr="0052477E" w:rsidSect="00A339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6773B" w14:textId="77777777" w:rsidR="00FB1E34" w:rsidRDefault="00FB1E34" w:rsidP="00EE5DDD">
      <w:pPr>
        <w:spacing w:after="0" w:line="240" w:lineRule="auto"/>
      </w:pPr>
      <w:r>
        <w:separator/>
      </w:r>
    </w:p>
  </w:endnote>
  <w:endnote w:type="continuationSeparator" w:id="0">
    <w:p w14:paraId="3437C197" w14:textId="77777777" w:rsidR="00FB1E34" w:rsidRDefault="00FB1E34" w:rsidP="00EE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86B8" w14:textId="0C7476C4" w:rsidR="007843A4" w:rsidRDefault="007843A4" w:rsidP="007843A4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______________________________________________________________</w:t>
    </w:r>
    <w:r w:rsidR="00A5424E">
      <w:rPr>
        <w:sz w:val="16"/>
        <w:szCs w:val="16"/>
      </w:rPr>
      <w:t>_________</w:t>
    </w:r>
    <w:r>
      <w:rPr>
        <w:sz w:val="16"/>
        <w:szCs w:val="16"/>
      </w:rPr>
      <w:t>_________________________________</w:t>
    </w:r>
  </w:p>
  <w:p w14:paraId="12CC1D62" w14:textId="77777777" w:rsidR="007843A4" w:rsidRPr="00A52BF2" w:rsidRDefault="007843A4" w:rsidP="007843A4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14:paraId="3B8FF897" w14:textId="77777777" w:rsidR="007843A4" w:rsidRPr="00A52BF2" w:rsidRDefault="00FB1E34" w:rsidP="007843A4">
    <w:pPr>
      <w:pStyle w:val="Rodap"/>
      <w:jc w:val="center"/>
      <w:rPr>
        <w:sz w:val="16"/>
        <w:szCs w:val="16"/>
      </w:rPr>
    </w:pPr>
    <w:hyperlink r:id="rId1" w:history="1">
      <w:proofErr w:type="gramStart"/>
      <w:r w:rsidR="007843A4">
        <w:rPr>
          <w:rStyle w:val="Hyperlink"/>
          <w:sz w:val="16"/>
          <w:szCs w:val="16"/>
          <w:lang w:val="en-US"/>
        </w:rPr>
        <w:t>www.camaraestrelavelha.rs.gov.br</w:t>
      </w:r>
    </w:hyperlink>
    <w:r w:rsidR="007843A4">
      <w:rPr>
        <w:sz w:val="16"/>
        <w:szCs w:val="16"/>
        <w:lang w:val="en-US"/>
      </w:rPr>
      <w:t>/Email</w:t>
    </w:r>
    <w:proofErr w:type="gramEnd"/>
    <w:r w:rsidR="007843A4">
      <w:rPr>
        <w:sz w:val="16"/>
        <w:szCs w:val="16"/>
        <w:lang w:val="en-US"/>
      </w:rPr>
      <w:t xml:space="preserve">: </w:t>
    </w:r>
    <w:hyperlink r:id="rId2" w:history="1">
      <w:r w:rsidR="007843A4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7843A4">
      <w:rPr>
        <w:sz w:val="16"/>
        <w:szCs w:val="16"/>
        <w:lang w:val="en-US"/>
      </w:rPr>
      <w:t xml:space="preserve"> </w:t>
    </w:r>
    <w:r w:rsidR="007843A4">
      <w:rPr>
        <w:sz w:val="16"/>
        <w:szCs w:val="16"/>
      </w:rPr>
      <w:t>Fone/whatsapp:51-99286-6916</w:t>
    </w:r>
  </w:p>
  <w:p w14:paraId="1D409758" w14:textId="77777777" w:rsidR="007843A4" w:rsidRPr="00864F5F" w:rsidRDefault="007843A4" w:rsidP="007843A4">
    <w:pPr>
      <w:pStyle w:val="Rodap"/>
    </w:pPr>
  </w:p>
  <w:p w14:paraId="7AFEBA29" w14:textId="77777777" w:rsidR="00EE5DDD" w:rsidRDefault="00EE5D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12F67" w14:textId="77777777" w:rsidR="00FB1E34" w:rsidRDefault="00FB1E34" w:rsidP="00EE5DDD">
      <w:pPr>
        <w:spacing w:after="0" w:line="240" w:lineRule="auto"/>
      </w:pPr>
      <w:r>
        <w:separator/>
      </w:r>
    </w:p>
  </w:footnote>
  <w:footnote w:type="continuationSeparator" w:id="0">
    <w:p w14:paraId="306CB0DC" w14:textId="77777777" w:rsidR="00FB1E34" w:rsidRDefault="00FB1E34" w:rsidP="00EE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721DB" w14:textId="089B8DE9" w:rsidR="00EE5DDD" w:rsidRDefault="00EE5DDD" w:rsidP="00EE5DDD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36C009DD" wp14:editId="7F26A52C">
          <wp:extent cx="676275" cy="561975"/>
          <wp:effectExtent l="0" t="0" r="9525" b="9525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A755F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14A59AC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303071CE" w14:textId="77777777" w:rsidR="00EE5DDD" w:rsidRPr="00360336" w:rsidRDefault="00EE5DDD" w:rsidP="00EE5DDD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4D8AC2AD" w14:textId="77777777" w:rsidR="00EE5DDD" w:rsidRPr="007F57E9" w:rsidRDefault="00EE5DDD" w:rsidP="00EE5DDD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  <w:p w14:paraId="4AC66E6E" w14:textId="77777777" w:rsidR="00EE5DDD" w:rsidRDefault="00EE5D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6"/>
    <w:rsid w:val="000130A5"/>
    <w:rsid w:val="000262D0"/>
    <w:rsid w:val="000A7F23"/>
    <w:rsid w:val="000D2274"/>
    <w:rsid w:val="000D4884"/>
    <w:rsid w:val="00111758"/>
    <w:rsid w:val="00122793"/>
    <w:rsid w:val="00236DB7"/>
    <w:rsid w:val="00264B81"/>
    <w:rsid w:val="00290D63"/>
    <w:rsid w:val="0034762B"/>
    <w:rsid w:val="0041099B"/>
    <w:rsid w:val="00455E9F"/>
    <w:rsid w:val="00460C1E"/>
    <w:rsid w:val="004A1B68"/>
    <w:rsid w:val="004B497A"/>
    <w:rsid w:val="004C01A6"/>
    <w:rsid w:val="00500F9B"/>
    <w:rsid w:val="0052477E"/>
    <w:rsid w:val="00552DBB"/>
    <w:rsid w:val="00563DD0"/>
    <w:rsid w:val="005B574A"/>
    <w:rsid w:val="006031F4"/>
    <w:rsid w:val="006637F1"/>
    <w:rsid w:val="0068527C"/>
    <w:rsid w:val="006F0C93"/>
    <w:rsid w:val="0074640C"/>
    <w:rsid w:val="007623DE"/>
    <w:rsid w:val="007843A4"/>
    <w:rsid w:val="007C0A9A"/>
    <w:rsid w:val="00812D15"/>
    <w:rsid w:val="00844CD9"/>
    <w:rsid w:val="0085332B"/>
    <w:rsid w:val="0099378C"/>
    <w:rsid w:val="009A1AC0"/>
    <w:rsid w:val="00A3397C"/>
    <w:rsid w:val="00A4627E"/>
    <w:rsid w:val="00A5424E"/>
    <w:rsid w:val="00AB36F6"/>
    <w:rsid w:val="00BB05CF"/>
    <w:rsid w:val="00C26519"/>
    <w:rsid w:val="00C30EA9"/>
    <w:rsid w:val="00C446DB"/>
    <w:rsid w:val="00C4553A"/>
    <w:rsid w:val="00CF0299"/>
    <w:rsid w:val="00CF043B"/>
    <w:rsid w:val="00D85504"/>
    <w:rsid w:val="00DC713F"/>
    <w:rsid w:val="00E47C86"/>
    <w:rsid w:val="00E552D0"/>
    <w:rsid w:val="00E72976"/>
    <w:rsid w:val="00EE5DDD"/>
    <w:rsid w:val="00F63924"/>
    <w:rsid w:val="00FB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6C2D"/>
  <w15:docId w15:val="{8F9F3CD3-9159-6743-AB4F-C863CB40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47C8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5DDD"/>
  </w:style>
  <w:style w:type="paragraph" w:styleId="Rodap">
    <w:name w:val="footer"/>
    <w:basedOn w:val="Normal"/>
    <w:link w:val="RodapChar"/>
    <w:unhideWhenUsed/>
    <w:rsid w:val="00EE5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5DDD"/>
  </w:style>
  <w:style w:type="character" w:styleId="Hyperlink">
    <w:name w:val="Hyperlink"/>
    <w:rsid w:val="007843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3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ED95-1151-4FBF-B420-D7818EE7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Machado Pacheco</dc:creator>
  <cp:lastModifiedBy>Microsoft</cp:lastModifiedBy>
  <cp:revision>6</cp:revision>
  <dcterms:created xsi:type="dcterms:W3CDTF">2025-02-25T12:29:00Z</dcterms:created>
  <dcterms:modified xsi:type="dcterms:W3CDTF">2025-02-25T14:13:00Z</dcterms:modified>
</cp:coreProperties>
</file>