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0700" w14:textId="3FE960D6" w:rsidR="001B4572" w:rsidRDefault="008D1F35" w:rsidP="00E73BED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D1F35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>563</w:t>
      </w:r>
      <w:r w:rsidRPr="008D1F3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691F8A">
        <w:rPr>
          <w:rFonts w:ascii="Arial" w:eastAsia="Times New Roman" w:hAnsi="Arial" w:cs="Arial"/>
          <w:noProof/>
          <w:sz w:val="21"/>
          <w:szCs w:val="21"/>
          <w:lang w:eastAsia="pt-BR"/>
        </w:rPr>
        <w:t>15</w:t>
      </w:r>
      <w:r w:rsidRPr="008D1F3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EA1B6A">
        <w:rPr>
          <w:rFonts w:ascii="Arial" w:eastAsia="Times New Roman" w:hAnsi="Arial" w:cs="Arial"/>
          <w:noProof/>
          <w:sz w:val="21"/>
          <w:szCs w:val="21"/>
          <w:lang w:eastAsia="pt-BR"/>
        </w:rPr>
        <w:t>JANEIRO</w:t>
      </w:r>
      <w:r w:rsidRPr="008D1F3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8D1F3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6C75111C" w14:textId="77777777" w:rsidR="008D1F35" w:rsidRPr="00B65C9D" w:rsidRDefault="008D1F35" w:rsidP="00E73BED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1C2FFE8" w14:textId="77777777" w:rsidR="00B865E4" w:rsidRDefault="00B865E4" w:rsidP="00E73BED">
      <w:pPr>
        <w:spacing w:after="120" w:line="280" w:lineRule="exact"/>
        <w:ind w:left="4820"/>
        <w:jc w:val="both"/>
        <w:rPr>
          <w:rFonts w:ascii="Arial" w:eastAsia="Times New Roman" w:hAnsi="Arial" w:cs="Arial"/>
          <w:b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Autoriza o reajuste do valor do auxílio-alimentação de que trata a Lei Municipal nº 1.280, de 26 de junho de 2017, e dá outras providências.</w:t>
      </w:r>
    </w:p>
    <w:p w14:paraId="637B1FAB" w14:textId="77777777" w:rsidR="00D36ECF" w:rsidRPr="00D36ECF" w:rsidRDefault="00D36ECF" w:rsidP="00E73BED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b/>
          <w:noProof/>
          <w:sz w:val="21"/>
          <w:szCs w:val="21"/>
          <w:lang w:eastAsia="pt-BR"/>
        </w:rPr>
      </w:pPr>
    </w:p>
    <w:p w14:paraId="55C060B6" w14:textId="77777777" w:rsidR="00D36ECF" w:rsidRPr="00D36ECF" w:rsidRDefault="00D36ECF" w:rsidP="00E73BED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b/>
          <w:noProof/>
          <w:sz w:val="21"/>
          <w:szCs w:val="21"/>
          <w:lang w:eastAsia="pt-BR"/>
        </w:rPr>
      </w:pPr>
    </w:p>
    <w:p w14:paraId="5E1E602C" w14:textId="6869A0A3" w:rsidR="00B865E4" w:rsidRDefault="00D36ECF" w:rsidP="00E73BED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36ECF"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Art. 1º.</w:t>
      </w:r>
      <w:r w:rsidR="00B865E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Fica o Poder Executivo Municipal autorizado a reajustar em 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15,39</w:t>
      </w:r>
      <w:r w:rsidR="00B865E4">
        <w:rPr>
          <w:rFonts w:ascii="Arial" w:eastAsia="Times New Roman" w:hAnsi="Arial" w:cs="Arial"/>
          <w:noProof/>
          <w:sz w:val="21"/>
          <w:szCs w:val="21"/>
          <w:lang w:eastAsia="pt-BR"/>
        </w:rPr>
        <w:t>% (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quinze vírgula 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trinta e nove</w:t>
      </w:r>
      <w:r w:rsidR="00B222F9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por cento), fixando em R$ 360,01</w:t>
      </w:r>
      <w:r w:rsidR="00B865E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(</w:t>
      </w:r>
      <w:r w:rsidR="004A6365">
        <w:rPr>
          <w:rFonts w:ascii="Arial" w:eastAsia="Times New Roman" w:hAnsi="Arial" w:cs="Arial"/>
          <w:noProof/>
          <w:sz w:val="21"/>
          <w:szCs w:val="21"/>
          <w:lang w:eastAsia="pt-BR"/>
        </w:rPr>
        <w:t>tre</w:t>
      </w:r>
      <w:r w:rsidR="00B865E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zentos </w:t>
      </w:r>
      <w:r w:rsidR="00DD388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 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sessenta </w:t>
      </w:r>
      <w:r w:rsidR="00B865E4">
        <w:rPr>
          <w:rFonts w:ascii="Arial" w:eastAsia="Times New Roman" w:hAnsi="Arial" w:cs="Arial"/>
          <w:noProof/>
          <w:sz w:val="21"/>
          <w:szCs w:val="21"/>
          <w:lang w:eastAsia="pt-BR"/>
        </w:rPr>
        <w:t>reais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 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zero um centavo</w:t>
      </w:r>
      <w:r w:rsidR="00B865E4">
        <w:rPr>
          <w:rFonts w:ascii="Arial" w:eastAsia="Times New Roman" w:hAnsi="Arial" w:cs="Arial"/>
          <w:noProof/>
          <w:sz w:val="21"/>
          <w:szCs w:val="21"/>
          <w:lang w:eastAsia="pt-BR"/>
        </w:rPr>
        <w:t>)</w:t>
      </w:r>
      <w:r w:rsidR="00E73BED">
        <w:rPr>
          <w:rFonts w:ascii="Arial" w:eastAsia="Times New Roman" w:hAnsi="Arial" w:cs="Arial"/>
          <w:noProof/>
          <w:sz w:val="21"/>
          <w:szCs w:val="21"/>
          <w:lang w:eastAsia="pt-BR"/>
        </w:rPr>
        <w:t>,</w:t>
      </w:r>
      <w:r w:rsidR="00B865E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o valor mensal do auxílio-alimentação aos servidores públicos municipais investidos em cargos de provimento efetivo ativos e celetista, instituído pela Lei Municipal nº 1.280, de 26 de junho de 2017.</w:t>
      </w:r>
    </w:p>
    <w:p w14:paraId="68474AE8" w14:textId="69F07319" w:rsidR="00B865E4" w:rsidRDefault="00D36ECF" w:rsidP="00E73BED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36ECF"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Art. 2º.</w:t>
      </w:r>
      <w:r w:rsidRPr="00D36E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B865E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Permanecem inalteradas as demais disposições da Lei Municipal nº </w:t>
      </w:r>
      <w:r w:rsidR="00B865E4" w:rsidRPr="00B865E4">
        <w:rPr>
          <w:rFonts w:ascii="Arial" w:eastAsia="Times New Roman" w:hAnsi="Arial" w:cs="Arial"/>
          <w:noProof/>
          <w:sz w:val="21"/>
          <w:szCs w:val="21"/>
          <w:lang w:eastAsia="pt-BR"/>
        </w:rPr>
        <w:t>1.280, de 26 de junho de 2017</w:t>
      </w:r>
      <w:r w:rsidR="00B865E4">
        <w:rPr>
          <w:rFonts w:ascii="Arial" w:eastAsia="Times New Roman" w:hAnsi="Arial" w:cs="Arial"/>
          <w:noProof/>
          <w:sz w:val="21"/>
          <w:szCs w:val="21"/>
          <w:lang w:eastAsia="pt-BR"/>
        </w:rPr>
        <w:t>, com as alterações da Lei Municipal nº 1.303, de 01 de março de 2018.</w:t>
      </w:r>
    </w:p>
    <w:p w14:paraId="6DC396C7" w14:textId="765E0AE6" w:rsidR="00B865E4" w:rsidRPr="00D36ECF" w:rsidRDefault="00B865E4" w:rsidP="00E73BED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36ECF"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 xml:space="preserve">Art. </w:t>
      </w:r>
      <w:r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3</w:t>
      </w:r>
      <w:r w:rsidRPr="00D36ECF"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º.</w:t>
      </w:r>
      <w:r w:rsidRPr="00D36E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As despesas decorrentes da aplicação desta Lei serão atendidas pelas dotações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orçamentárias </w:t>
      </w:r>
      <w:r w:rsidRPr="00D36ECF">
        <w:rPr>
          <w:rFonts w:ascii="Arial" w:eastAsia="Times New Roman" w:hAnsi="Arial" w:cs="Arial"/>
          <w:noProof/>
          <w:sz w:val="21"/>
          <w:szCs w:val="21"/>
          <w:lang w:eastAsia="pt-BR"/>
        </w:rPr>
        <w:t>próprias do orçamento municipal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do exercício financeiro de 2025</w:t>
      </w:r>
      <w:r w:rsidRPr="00D36ECF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43427FC9" w14:textId="5689E46B" w:rsidR="001963C1" w:rsidRDefault="001963C1" w:rsidP="00E73BED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Art. 4</w:t>
      </w:r>
      <w:r w:rsidR="00D36ECF" w:rsidRPr="00D36ECF"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º.</w:t>
      </w:r>
      <w:r w:rsidR="00D36ECF" w:rsidRPr="00D36E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D36ECF">
        <w:rPr>
          <w:rFonts w:ascii="Arial" w:eastAsia="Times New Roman" w:hAnsi="Arial" w:cs="Arial"/>
          <w:noProof/>
          <w:sz w:val="21"/>
          <w:szCs w:val="21"/>
          <w:lang w:eastAsia="pt-BR"/>
        </w:rPr>
        <w:t>Esta Lei entra em vigor na data de sua publicação, retroagindo seus efeitos a partir de 1º de janeiro de 202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67B0BE03" w14:textId="051A1099" w:rsidR="00D36ECF" w:rsidRPr="00D36ECF" w:rsidRDefault="00D36ECF" w:rsidP="00E73BED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36ECF"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Art. 5º.</w:t>
      </w:r>
      <w:r w:rsidR="001963C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Fica revogada a Lei Municipal nº </w:t>
      </w:r>
      <w:r w:rsidR="00731E9A">
        <w:rPr>
          <w:rFonts w:ascii="Arial" w:eastAsia="Times New Roman" w:hAnsi="Arial" w:cs="Arial"/>
          <w:noProof/>
          <w:sz w:val="21"/>
          <w:szCs w:val="21"/>
          <w:lang w:eastAsia="pt-BR"/>
        </w:rPr>
        <w:t>1.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>574, de 30</w:t>
      </w:r>
      <w:r w:rsidR="00731E9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>janeiro de 2024</w:t>
      </w:r>
      <w:r w:rsidR="00731E9A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1F01384A" w14:textId="3F6D250F" w:rsidR="001D5318" w:rsidRPr="00B65C9D" w:rsidRDefault="00530831" w:rsidP="00E73BED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B65C9D">
        <w:rPr>
          <w:rFonts w:ascii="Arial" w:eastAsia="Times New Roman" w:hAnsi="Arial" w:cs="Arial"/>
          <w:noProof/>
          <w:sz w:val="21"/>
          <w:szCs w:val="21"/>
          <w:lang w:eastAsia="pt-BR"/>
        </w:rPr>
        <w:t>GABINETE DO PREFEIT</w:t>
      </w:r>
      <w:r w:rsidR="00213C7B" w:rsidRPr="00B65C9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 MUNICIPAL DE ESTRELA VELHA, </w:t>
      </w:r>
      <w:r w:rsidR="00691F8A">
        <w:rPr>
          <w:rFonts w:ascii="Arial" w:eastAsia="Times New Roman" w:hAnsi="Arial" w:cs="Arial"/>
          <w:noProof/>
          <w:sz w:val="21"/>
          <w:szCs w:val="21"/>
          <w:lang w:eastAsia="pt-BR"/>
        </w:rPr>
        <w:t>15</w:t>
      </w:r>
      <w:r w:rsidR="001D5318" w:rsidRPr="00B65C9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janeiro de 202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="001D5318" w:rsidRPr="00B65C9D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4880B04" w14:textId="77777777" w:rsidR="00F74987" w:rsidRDefault="00F74987" w:rsidP="00E73BED">
      <w:pPr>
        <w:tabs>
          <w:tab w:val="left" w:pos="3969"/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21B83E7" w14:textId="77777777" w:rsidR="00F74987" w:rsidRPr="00014FEF" w:rsidRDefault="00F74987" w:rsidP="00E73BED">
      <w:pPr>
        <w:tabs>
          <w:tab w:val="left" w:pos="3969"/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B8D5260" w14:textId="77777777" w:rsidR="003A65C5" w:rsidRPr="00CF7DD1" w:rsidRDefault="003A65C5" w:rsidP="003A65C5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ALEXANDER CASTILHOS,</w:t>
      </w:r>
    </w:p>
    <w:p w14:paraId="7104B7FA" w14:textId="1E2E64AD" w:rsidR="00530831" w:rsidRDefault="003A65C5" w:rsidP="003A65C5">
      <w:pPr>
        <w:tabs>
          <w:tab w:val="left" w:pos="4111"/>
        </w:tabs>
        <w:spacing w:after="0" w:line="26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hAnsi="Arial" w:cs="Arial"/>
          <w:sz w:val="21"/>
          <w:szCs w:val="21"/>
        </w:rPr>
        <w:t>Prefeito Municipal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3145752F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0AD5893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52BEAB4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0D7B311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DFD4515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84FE90E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CACA14B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5B4809B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8B6834A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CD78493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305DB51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2BB52B9" w14:textId="77777777" w:rsidR="00731E9A" w:rsidRDefault="00731E9A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E379B1C" w14:textId="7F0F1996" w:rsidR="00B65C9D" w:rsidRDefault="00B65C9D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>JUSTIF</w:t>
      </w:r>
      <w:r w:rsidR="004A6365">
        <w:rPr>
          <w:rFonts w:ascii="Arial" w:eastAsia="Times New Roman" w:hAnsi="Arial" w:cs="Arial"/>
          <w:noProof/>
          <w:sz w:val="21"/>
          <w:szCs w:val="21"/>
          <w:lang w:eastAsia="pt-BR"/>
        </w:rPr>
        <w:t>IC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>ATIVA DO PROJETO DE LEI Nº 1.563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/202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:</w:t>
      </w:r>
    </w:p>
    <w:p w14:paraId="06463720" w14:textId="77777777" w:rsidR="00B65C9D" w:rsidRDefault="00B65C9D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bookmarkStart w:id="0" w:name="_GoBack"/>
      <w:bookmarkEnd w:id="0"/>
    </w:p>
    <w:p w14:paraId="54C0179A" w14:textId="2C07C4E5" w:rsidR="00B65C9D" w:rsidRDefault="00516967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Senhor</w:t>
      </w:r>
      <w:r w:rsidR="0008158F">
        <w:rPr>
          <w:rFonts w:ascii="Arial" w:eastAsia="Times New Roman" w:hAnsi="Arial" w:cs="Arial"/>
          <w:noProof/>
          <w:sz w:val="21"/>
          <w:szCs w:val="21"/>
          <w:lang w:eastAsia="pt-BR"/>
        </w:rPr>
        <w:t>a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Presidente e Senhores Vereadores:</w:t>
      </w:r>
    </w:p>
    <w:p w14:paraId="6E976E4E" w14:textId="77777777" w:rsidR="00E77C19" w:rsidRDefault="00E77C19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B72A8BD" w14:textId="59C1A3C3" w:rsidR="00516967" w:rsidRDefault="008E5F95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Estamos propondo o reajuste de 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15,39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% (quinze vírgula 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trinta e nove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por cento)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no valor do auxílio-alimentação para os servidores</w:t>
      </w:r>
      <w:r w:rsidR="00E73BE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públicos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municipais, com efeitos a partir de </w:t>
      </w:r>
      <w:r w:rsidR="00E73BED">
        <w:rPr>
          <w:rFonts w:ascii="Arial" w:eastAsia="Times New Roman" w:hAnsi="Arial" w:cs="Arial"/>
          <w:noProof/>
          <w:sz w:val="21"/>
          <w:szCs w:val="21"/>
          <w:lang w:eastAsia="pt-BR"/>
        </w:rPr>
        <w:t>1º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janeiro de 2025, fixando-o em R$ 360,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01</w:t>
      </w:r>
      <w:r w:rsidR="004A636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(trezentos e sessenta reais e 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um centavo</w:t>
      </w:r>
      <w:r w:rsidR="003A65C5">
        <w:rPr>
          <w:rFonts w:ascii="Arial" w:eastAsia="Times New Roman" w:hAnsi="Arial" w:cs="Arial"/>
          <w:noProof/>
          <w:sz w:val="21"/>
          <w:szCs w:val="21"/>
          <w:lang w:eastAsia="pt-BR"/>
        </w:rPr>
        <w:t>)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2AD1E9C4" w14:textId="3D3F1482" w:rsidR="008E5F95" w:rsidRDefault="008E5F95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Importante esclarecer que até dezembro de 202</w:t>
      </w:r>
      <w:r w:rsidR="00226E3A"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o valor do referido auxílio era de R$ </w:t>
      </w:r>
      <w:r w:rsidR="00226E3A">
        <w:rPr>
          <w:rFonts w:ascii="Arial" w:eastAsia="Times New Roman" w:hAnsi="Arial" w:cs="Arial"/>
          <w:noProof/>
          <w:sz w:val="21"/>
          <w:szCs w:val="21"/>
          <w:lang w:eastAsia="pt-BR"/>
        </w:rPr>
        <w:t>312</w:t>
      </w:r>
      <w:r w:rsidR="004A6365" w:rsidRPr="004A6365">
        <w:rPr>
          <w:rFonts w:ascii="Arial" w:eastAsia="Times New Roman" w:hAnsi="Arial" w:cs="Arial"/>
          <w:noProof/>
          <w:sz w:val="21"/>
          <w:szCs w:val="21"/>
          <w:lang w:eastAsia="pt-BR"/>
        </w:rPr>
        <w:t>,00 (</w:t>
      </w:r>
      <w:r w:rsidR="00226E3A">
        <w:rPr>
          <w:rFonts w:ascii="Arial" w:eastAsia="Times New Roman" w:hAnsi="Arial" w:cs="Arial"/>
          <w:noProof/>
          <w:sz w:val="21"/>
          <w:szCs w:val="21"/>
          <w:lang w:eastAsia="pt-BR"/>
        </w:rPr>
        <w:t>trezentos</w:t>
      </w:r>
      <w:r w:rsidR="004A6365" w:rsidRPr="004A636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 </w:t>
      </w:r>
      <w:r w:rsidR="00226E3A">
        <w:rPr>
          <w:rFonts w:ascii="Arial" w:eastAsia="Times New Roman" w:hAnsi="Arial" w:cs="Arial"/>
          <w:noProof/>
          <w:sz w:val="21"/>
          <w:szCs w:val="21"/>
          <w:lang w:eastAsia="pt-BR"/>
        </w:rPr>
        <w:t>doze</w:t>
      </w:r>
      <w:r w:rsidR="004A6365" w:rsidRPr="004A636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reais)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, estabelecido p</w:t>
      </w:r>
      <w:r w:rsidR="00B87AB4">
        <w:rPr>
          <w:rFonts w:ascii="Arial" w:eastAsia="Times New Roman" w:hAnsi="Arial" w:cs="Arial"/>
          <w:noProof/>
          <w:sz w:val="21"/>
          <w:szCs w:val="21"/>
          <w:lang w:eastAsia="pt-BR"/>
        </w:rPr>
        <w:t>ela Lei Municipal nº 1.</w:t>
      </w:r>
      <w:r w:rsidR="00226E3A">
        <w:rPr>
          <w:rFonts w:ascii="Arial" w:eastAsia="Times New Roman" w:hAnsi="Arial" w:cs="Arial"/>
          <w:noProof/>
          <w:sz w:val="21"/>
          <w:szCs w:val="21"/>
          <w:lang w:eastAsia="pt-BR"/>
        </w:rPr>
        <w:t>574</w:t>
      </w:r>
      <w:r w:rsidR="00B87AB4">
        <w:rPr>
          <w:rFonts w:ascii="Arial" w:eastAsia="Times New Roman" w:hAnsi="Arial" w:cs="Arial"/>
          <w:noProof/>
          <w:sz w:val="21"/>
          <w:szCs w:val="21"/>
          <w:lang w:eastAsia="pt-BR"/>
        </w:rPr>
        <w:t>/20</w:t>
      </w:r>
      <w:r w:rsidR="004245EF">
        <w:rPr>
          <w:rFonts w:ascii="Arial" w:eastAsia="Times New Roman" w:hAnsi="Arial" w:cs="Arial"/>
          <w:noProof/>
          <w:sz w:val="21"/>
          <w:szCs w:val="21"/>
          <w:lang w:eastAsia="pt-BR"/>
        </w:rPr>
        <w:t>2</w:t>
      </w:r>
      <w:r w:rsidR="00226E3A"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 w:rsidR="00B87AB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E77C19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cujo valor foi aplicado </w:t>
      </w:r>
      <w:r w:rsidR="00B87AB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 partir de </w:t>
      </w:r>
      <w:r w:rsidR="00E73BED">
        <w:rPr>
          <w:rFonts w:ascii="Arial" w:eastAsia="Times New Roman" w:hAnsi="Arial" w:cs="Arial"/>
          <w:noProof/>
          <w:sz w:val="21"/>
          <w:szCs w:val="21"/>
          <w:lang w:eastAsia="pt-BR"/>
        </w:rPr>
        <w:t>1º</w:t>
      </w:r>
      <w:r w:rsidR="00B87AB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janeiro de 202</w:t>
      </w:r>
      <w:r w:rsidR="00226E3A"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 w:rsidR="00B87AB4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688D791D" w14:textId="77777777" w:rsidR="00497C43" w:rsidRDefault="008E5F95" w:rsidP="00497C43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De acordo com o art. 3º, parágrafo único, da Lei Municipal nº 1.280/2017, que instituiu o auxílio-alimentação, o mesmo deve ser atualizado anualmente com base no</w:t>
      </w:r>
      <w:r w:rsidR="00B87AB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8E5F9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Índice Nacional de Preços ao Consumidor Amplo – IPCA, calculado e divulgado pelo Instituto Brasileiro de Geografia e Estatística – IBGE, </w:t>
      </w:r>
      <w:r w:rsidR="00B87AB4">
        <w:rPr>
          <w:rFonts w:ascii="Arial" w:eastAsia="Times New Roman" w:hAnsi="Arial" w:cs="Arial"/>
          <w:noProof/>
          <w:sz w:val="21"/>
          <w:szCs w:val="21"/>
          <w:lang w:eastAsia="pt-BR"/>
        </w:rPr>
        <w:t>na mesma data da revisão geral, anual, dos servidores municipais.</w:t>
      </w:r>
    </w:p>
    <w:p w14:paraId="2ED0AB74" w14:textId="2259272E" w:rsidR="008E5F95" w:rsidRDefault="00226E3A" w:rsidP="00497C43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Assim, no dia 30</w:t>
      </w:r>
      <w:r w:rsidR="00DC2CA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janeiro </w:t>
      </w:r>
      <w:r w:rsidR="00C10371">
        <w:rPr>
          <w:rFonts w:ascii="Arial" w:eastAsia="Times New Roman" w:hAnsi="Arial" w:cs="Arial"/>
          <w:noProof/>
          <w:sz w:val="21"/>
          <w:szCs w:val="21"/>
          <w:lang w:eastAsia="pt-BR"/>
        </w:rPr>
        <w:t>de 2024</w:t>
      </w:r>
      <w:r w:rsidR="000B532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DC2CA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atualizamos o valor do auxílio-alimentação aplicando o percentual de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4,62 </w:t>
      </w:r>
      <w:r w:rsidR="00DC2CAB">
        <w:rPr>
          <w:rFonts w:ascii="Arial" w:eastAsia="Times New Roman" w:hAnsi="Arial" w:cs="Arial"/>
          <w:noProof/>
          <w:sz w:val="21"/>
          <w:szCs w:val="21"/>
          <w:lang w:eastAsia="pt-BR"/>
        </w:rPr>
        <w:t>%</w:t>
      </w:r>
      <w:r w:rsidR="002D59A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2D59A5" w:rsidRPr="00541A73">
        <w:rPr>
          <w:rFonts w:ascii="Arial" w:eastAsia="Times New Roman" w:hAnsi="Arial" w:cs="Arial"/>
          <w:noProof/>
          <w:sz w:val="21"/>
          <w:szCs w:val="21"/>
          <w:lang w:eastAsia="pt-BR"/>
        </w:rPr>
        <w:t>(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quatro virgula sessenta e dois por cento</w:t>
      </w:r>
      <w:r w:rsidR="002D59A5">
        <w:rPr>
          <w:rFonts w:ascii="Arial" w:eastAsia="Times New Roman" w:hAnsi="Arial" w:cs="Arial"/>
          <w:noProof/>
          <w:sz w:val="21"/>
          <w:szCs w:val="21"/>
          <w:lang w:eastAsia="pt-BR"/>
        </w:rPr>
        <w:t>)</w:t>
      </w:r>
      <w:r w:rsidR="00DC2CAB">
        <w:rPr>
          <w:rFonts w:ascii="Arial" w:eastAsia="Times New Roman" w:hAnsi="Arial" w:cs="Arial"/>
          <w:noProof/>
          <w:sz w:val="21"/>
          <w:szCs w:val="21"/>
          <w:lang w:eastAsia="pt-BR"/>
        </w:rPr>
        <w:t>, equivalente ao IPCA do período de janeiro a dezembro de 202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 w:rsidR="00DC2CA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1600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acrescidos de 15,38% (quinze vírgula trinta e oito por cento) a título de reajuste, totalizando o percentual de 20% (vinte por cento), </w:t>
      </w:r>
      <w:r w:rsidR="00030A1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atualizando o seu </w:t>
      </w:r>
      <w:r w:rsidR="00DC2CAB">
        <w:rPr>
          <w:rFonts w:ascii="Arial" w:eastAsia="Times New Roman" w:hAnsi="Arial" w:cs="Arial"/>
          <w:noProof/>
          <w:sz w:val="21"/>
          <w:szCs w:val="21"/>
          <w:lang w:eastAsia="pt-BR"/>
        </w:rPr>
        <w:t>valor em R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$ 312</w:t>
      </w:r>
      <w:r w:rsidRPr="00DC2CAB">
        <w:rPr>
          <w:rFonts w:ascii="Arial" w:eastAsia="Times New Roman" w:hAnsi="Arial" w:cs="Arial"/>
          <w:noProof/>
          <w:sz w:val="21"/>
          <w:szCs w:val="21"/>
          <w:lang w:eastAsia="pt-BR"/>
        </w:rPr>
        <w:t>,</w:t>
      </w:r>
      <w:r w:rsidRPr="00C10371">
        <w:t xml:space="preserve"> </w:t>
      </w:r>
      <w:r w:rsidRPr="00C10371">
        <w:rPr>
          <w:rFonts w:ascii="Arial" w:eastAsia="Times New Roman" w:hAnsi="Arial" w:cs="Arial"/>
          <w:noProof/>
          <w:sz w:val="21"/>
          <w:szCs w:val="21"/>
          <w:lang w:eastAsia="pt-BR"/>
        </w:rPr>
        <w:t>(trezentos e doze reais)</w:t>
      </w:r>
      <w:r w:rsidR="00DC2CA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16000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estabelecido pela Lei Municipal nº 1.574, de 30 de </w:t>
      </w:r>
      <w:r w:rsidR="0055356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janeiro de </w:t>
      </w:r>
      <w:r w:rsidR="00DC2CAB">
        <w:rPr>
          <w:rFonts w:ascii="Arial" w:eastAsia="Times New Roman" w:hAnsi="Arial" w:cs="Arial"/>
          <w:noProof/>
          <w:sz w:val="21"/>
          <w:szCs w:val="21"/>
          <w:lang w:eastAsia="pt-BR"/>
        </w:rPr>
        <w:t>202</w:t>
      </w:r>
      <w:r w:rsidR="00C10371"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 w:rsidR="00DC2CAB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16D1A6A0" w14:textId="2AA9270B" w:rsidR="008E5F95" w:rsidRDefault="00DC2CAB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Ademais, considerando a capacidade financeira e orçamentária do Município no momento e visando auxiliar ainda mais os servidores municipais, estamos propondo um reajuste de 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15,39</w:t>
      </w:r>
      <w:r w:rsidRPr="00DC2CAB">
        <w:rPr>
          <w:rFonts w:ascii="Arial" w:eastAsia="Times New Roman" w:hAnsi="Arial" w:cs="Arial"/>
          <w:noProof/>
          <w:sz w:val="21"/>
          <w:szCs w:val="21"/>
          <w:lang w:eastAsia="pt-BR"/>
        </w:rPr>
        <w:t>%</w:t>
      </w:r>
      <w:r w:rsidR="00887F5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(quinze vírgula 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trinta e nove</w:t>
      </w:r>
      <w:r w:rsidR="00887F5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por cento) </w:t>
      </w:r>
      <w:r w:rsidRPr="00DC2CAB">
        <w:rPr>
          <w:rFonts w:ascii="Arial" w:eastAsia="Times New Roman" w:hAnsi="Arial" w:cs="Arial"/>
          <w:noProof/>
          <w:sz w:val="21"/>
          <w:szCs w:val="21"/>
          <w:lang w:eastAsia="pt-BR"/>
        </w:rPr>
        <w:t>no valor do auxílio-alimentação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fixando um novo valor </w:t>
      </w:r>
      <w:r w:rsidR="00E73BED">
        <w:rPr>
          <w:rFonts w:ascii="Arial" w:eastAsia="Times New Roman" w:hAnsi="Arial" w:cs="Arial"/>
          <w:noProof/>
          <w:sz w:val="21"/>
          <w:szCs w:val="21"/>
          <w:lang w:eastAsia="pt-BR"/>
        </w:rPr>
        <w:t>em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C1037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R$ 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360,01</w:t>
      </w:r>
      <w:r w:rsidR="00887F5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(trezentos e sessenta reais e </w:t>
      </w:r>
      <w:r w:rsidR="00A8460F">
        <w:rPr>
          <w:rFonts w:ascii="Arial" w:eastAsia="Times New Roman" w:hAnsi="Arial" w:cs="Arial"/>
          <w:noProof/>
          <w:sz w:val="21"/>
          <w:szCs w:val="21"/>
          <w:lang w:eastAsia="pt-BR"/>
        </w:rPr>
        <w:t>um centavo</w:t>
      </w:r>
      <w:r w:rsidR="00887F5F">
        <w:rPr>
          <w:rFonts w:ascii="Arial" w:eastAsia="Times New Roman" w:hAnsi="Arial" w:cs="Arial"/>
          <w:noProof/>
          <w:sz w:val="21"/>
          <w:szCs w:val="21"/>
          <w:lang w:eastAsia="pt-BR"/>
        </w:rPr>
        <w:t>)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para pagamento a partir de </w:t>
      </w:r>
      <w:r w:rsidR="00E73BED">
        <w:rPr>
          <w:rFonts w:ascii="Arial" w:eastAsia="Times New Roman" w:hAnsi="Arial" w:cs="Arial"/>
          <w:noProof/>
          <w:sz w:val="21"/>
          <w:szCs w:val="21"/>
          <w:lang w:eastAsia="pt-BR"/>
        </w:rPr>
        <w:t>1ª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janeiro deste ano.</w:t>
      </w:r>
    </w:p>
    <w:p w14:paraId="27F77B1F" w14:textId="4550E8EF" w:rsidR="00DC2CAB" w:rsidRDefault="00DC2CAB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Pelo exposto, solicitamos aprovação dos Senhores Vereadores, para que possamos </w:t>
      </w:r>
      <w:r w:rsidR="00030A1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já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efetuar o pagamento do auxílio juntamente com a folha de pagamento mensal de</w:t>
      </w:r>
      <w:r w:rsidR="00E73BED">
        <w:rPr>
          <w:rFonts w:ascii="Arial" w:eastAsia="Times New Roman" w:hAnsi="Arial" w:cs="Arial"/>
          <w:noProof/>
          <w:sz w:val="21"/>
          <w:szCs w:val="21"/>
          <w:lang w:eastAsia="pt-BR"/>
        </w:rPr>
        <w:t>ste mês de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janeiro.</w:t>
      </w:r>
    </w:p>
    <w:p w14:paraId="0A3174A7" w14:textId="2A77FD1B" w:rsidR="00B65C9D" w:rsidRPr="00B65C9D" w:rsidRDefault="00B65C9D" w:rsidP="008E5F9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B65C9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GABINETE DO PREFEITO MUNICIPAL DE ESTRELA VELHA, </w:t>
      </w:r>
      <w:r w:rsidR="00691F8A">
        <w:rPr>
          <w:rFonts w:ascii="Arial" w:eastAsia="Times New Roman" w:hAnsi="Arial" w:cs="Arial"/>
          <w:noProof/>
          <w:sz w:val="21"/>
          <w:szCs w:val="21"/>
          <w:lang w:eastAsia="pt-BR"/>
        </w:rPr>
        <w:t>15</w:t>
      </w:r>
      <w:r w:rsidR="00C1037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B65C9D">
        <w:rPr>
          <w:rFonts w:ascii="Arial" w:eastAsia="Times New Roman" w:hAnsi="Arial" w:cs="Arial"/>
          <w:noProof/>
          <w:sz w:val="21"/>
          <w:szCs w:val="21"/>
          <w:lang w:eastAsia="pt-BR"/>
        </w:rPr>
        <w:t>de janeiro de 202</w:t>
      </w:r>
      <w:r w:rsidR="00887F5F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B65C9D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2654F17A" w14:textId="77777777" w:rsidR="00B65C9D" w:rsidRPr="00B65C9D" w:rsidRDefault="00B65C9D" w:rsidP="00E77C19">
      <w:pPr>
        <w:tabs>
          <w:tab w:val="left" w:pos="4111"/>
        </w:tabs>
        <w:spacing w:after="0" w:line="280" w:lineRule="exact"/>
        <w:ind w:firstLine="1134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3C0A1C0" w14:textId="77777777" w:rsidR="00B65C9D" w:rsidRPr="00B65C9D" w:rsidRDefault="00B65C9D" w:rsidP="00E77C19">
      <w:pPr>
        <w:tabs>
          <w:tab w:val="left" w:pos="4111"/>
        </w:tabs>
        <w:spacing w:after="0" w:line="280" w:lineRule="exact"/>
        <w:ind w:firstLine="1134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46509B8" w14:textId="77777777" w:rsidR="00887F5F" w:rsidRPr="00CF7DD1" w:rsidRDefault="00887F5F" w:rsidP="00887F5F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ALEXANDER CASTILHOS,</w:t>
      </w:r>
    </w:p>
    <w:p w14:paraId="11C77473" w14:textId="26B9AFAE" w:rsidR="00B65C9D" w:rsidRDefault="00887F5F" w:rsidP="00887F5F">
      <w:pPr>
        <w:tabs>
          <w:tab w:val="left" w:pos="4111"/>
        </w:tabs>
        <w:spacing w:after="0" w:line="26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hAnsi="Arial" w:cs="Arial"/>
          <w:sz w:val="21"/>
          <w:szCs w:val="21"/>
        </w:rPr>
        <w:t>Prefeito Municipal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B65C9D" w:rsidSect="00AA2CA3">
      <w:headerReference w:type="default" r:id="rId7"/>
      <w:footerReference w:type="default" r:id="rId8"/>
      <w:pgSz w:w="11906" w:h="16838" w:code="9"/>
      <w:pgMar w:top="2552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29C3C" w14:textId="77777777" w:rsidR="008A162D" w:rsidRDefault="008A162D" w:rsidP="00A91833">
      <w:pPr>
        <w:spacing w:after="0" w:line="240" w:lineRule="auto"/>
      </w:pPr>
      <w:r>
        <w:separator/>
      </w:r>
    </w:p>
  </w:endnote>
  <w:endnote w:type="continuationSeparator" w:id="0">
    <w:p w14:paraId="528EE891" w14:textId="77777777" w:rsidR="008A162D" w:rsidRDefault="008A162D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3268A" w14:textId="67FEEFE6" w:rsidR="00A91833" w:rsidRDefault="00F02381" w:rsidP="00F02381">
    <w:pPr>
      <w:pStyle w:val="Rodap"/>
      <w:jc w:val="center"/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852438" wp14:editId="199DCB34">
              <wp:simplePos x="0" y="0"/>
              <wp:positionH relativeFrom="column">
                <wp:posOffset>13970</wp:posOffset>
              </wp:positionH>
              <wp:positionV relativeFrom="paragraph">
                <wp:posOffset>-12065</wp:posOffset>
              </wp:positionV>
              <wp:extent cx="59245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1130B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-.95pt" to="467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" strokecolor="black [3213]" strokeweight=".5pt">
              <v:stroke joinstyle="miter"/>
            </v:line>
          </w:pict>
        </mc:Fallback>
      </mc:AlternateContent>
    </w:r>
    <w:r w:rsidR="00A91833">
      <w:t xml:space="preserve">Av. João Luiz Billig, 27 – Fones: (51) 3616-7012 / 7006 – CEP 96990-000 – Estrela Velha – RS </w:t>
    </w:r>
    <w:r w:rsidR="001D5FA8">
      <w:br/>
    </w:r>
    <w:r w:rsidR="00A91833">
      <w:t xml:space="preserve"> CNPJ 01.601.</w:t>
    </w:r>
    <w:r>
      <w:t>857/0001-20 – e-mail: gabinete@estrelavelha.rs.gov.br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1EA41" w14:textId="77777777" w:rsidR="008A162D" w:rsidRDefault="008A162D" w:rsidP="00A91833">
      <w:pPr>
        <w:spacing w:after="0" w:line="240" w:lineRule="auto"/>
      </w:pPr>
      <w:r>
        <w:separator/>
      </w:r>
    </w:p>
  </w:footnote>
  <w:footnote w:type="continuationSeparator" w:id="0">
    <w:p w14:paraId="6E76C1C6" w14:textId="77777777" w:rsidR="008A162D" w:rsidRDefault="008A162D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458CECEC">
              <wp:simplePos x="0" y="0"/>
              <wp:positionH relativeFrom="column">
                <wp:posOffset>13970</wp:posOffset>
              </wp:positionH>
              <wp:positionV relativeFrom="paragraph">
                <wp:posOffset>231775</wp:posOffset>
              </wp:positionV>
              <wp:extent cx="59245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DB5BBE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8.25pt" to="467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30A1E"/>
    <w:rsid w:val="0008158F"/>
    <w:rsid w:val="000A06E6"/>
    <w:rsid w:val="000B5328"/>
    <w:rsid w:val="000C0059"/>
    <w:rsid w:val="000F0596"/>
    <w:rsid w:val="0012058F"/>
    <w:rsid w:val="001241E9"/>
    <w:rsid w:val="00155C98"/>
    <w:rsid w:val="0016000E"/>
    <w:rsid w:val="001963C1"/>
    <w:rsid w:val="001A609D"/>
    <w:rsid w:val="001B4572"/>
    <w:rsid w:val="001D0232"/>
    <w:rsid w:val="001D5318"/>
    <w:rsid w:val="001D5FA8"/>
    <w:rsid w:val="00213C7B"/>
    <w:rsid w:val="002249D1"/>
    <w:rsid w:val="00226E3A"/>
    <w:rsid w:val="00250C0D"/>
    <w:rsid w:val="002556D2"/>
    <w:rsid w:val="002A72E8"/>
    <w:rsid w:val="002D59A5"/>
    <w:rsid w:val="00310A66"/>
    <w:rsid w:val="00311FF2"/>
    <w:rsid w:val="0032123C"/>
    <w:rsid w:val="0032526B"/>
    <w:rsid w:val="00350309"/>
    <w:rsid w:val="00374EC9"/>
    <w:rsid w:val="00386EAE"/>
    <w:rsid w:val="003A65C5"/>
    <w:rsid w:val="003D1E2E"/>
    <w:rsid w:val="004245EF"/>
    <w:rsid w:val="00463AB7"/>
    <w:rsid w:val="00467EC8"/>
    <w:rsid w:val="00491163"/>
    <w:rsid w:val="00497C43"/>
    <w:rsid w:val="004A6365"/>
    <w:rsid w:val="004B320C"/>
    <w:rsid w:val="004B5406"/>
    <w:rsid w:val="004B5773"/>
    <w:rsid w:val="005010E2"/>
    <w:rsid w:val="00516967"/>
    <w:rsid w:val="00526891"/>
    <w:rsid w:val="00530831"/>
    <w:rsid w:val="00541A73"/>
    <w:rsid w:val="00553564"/>
    <w:rsid w:val="00597E4F"/>
    <w:rsid w:val="005A4D7C"/>
    <w:rsid w:val="005B0729"/>
    <w:rsid w:val="005B3CA4"/>
    <w:rsid w:val="005C2650"/>
    <w:rsid w:val="006848FC"/>
    <w:rsid w:val="00691F8A"/>
    <w:rsid w:val="00694054"/>
    <w:rsid w:val="006B4F82"/>
    <w:rsid w:val="006C6E90"/>
    <w:rsid w:val="00731E9A"/>
    <w:rsid w:val="00742E6F"/>
    <w:rsid w:val="00742FDC"/>
    <w:rsid w:val="00751360"/>
    <w:rsid w:val="00790819"/>
    <w:rsid w:val="007B32E3"/>
    <w:rsid w:val="007E3683"/>
    <w:rsid w:val="00856144"/>
    <w:rsid w:val="00886162"/>
    <w:rsid w:val="00887F5F"/>
    <w:rsid w:val="008A162D"/>
    <w:rsid w:val="008D1F35"/>
    <w:rsid w:val="008E5F95"/>
    <w:rsid w:val="008F50CB"/>
    <w:rsid w:val="008F688B"/>
    <w:rsid w:val="00922285"/>
    <w:rsid w:val="00933FB5"/>
    <w:rsid w:val="00942D7A"/>
    <w:rsid w:val="0096214B"/>
    <w:rsid w:val="009A28E7"/>
    <w:rsid w:val="009A6E90"/>
    <w:rsid w:val="009E68A3"/>
    <w:rsid w:val="00A12896"/>
    <w:rsid w:val="00A8460F"/>
    <w:rsid w:val="00A91833"/>
    <w:rsid w:val="00AA2CA3"/>
    <w:rsid w:val="00B013FF"/>
    <w:rsid w:val="00B222F9"/>
    <w:rsid w:val="00B23E33"/>
    <w:rsid w:val="00B57085"/>
    <w:rsid w:val="00B65C9D"/>
    <w:rsid w:val="00B743DF"/>
    <w:rsid w:val="00B865E4"/>
    <w:rsid w:val="00B87AB4"/>
    <w:rsid w:val="00B9715F"/>
    <w:rsid w:val="00B9740A"/>
    <w:rsid w:val="00C10371"/>
    <w:rsid w:val="00C72BBF"/>
    <w:rsid w:val="00C87ECB"/>
    <w:rsid w:val="00C976F4"/>
    <w:rsid w:val="00CF1353"/>
    <w:rsid w:val="00D026AE"/>
    <w:rsid w:val="00D079F4"/>
    <w:rsid w:val="00D32EC5"/>
    <w:rsid w:val="00D36ECF"/>
    <w:rsid w:val="00DA2753"/>
    <w:rsid w:val="00DC2CAB"/>
    <w:rsid w:val="00DD3884"/>
    <w:rsid w:val="00E02327"/>
    <w:rsid w:val="00E3598C"/>
    <w:rsid w:val="00E6247A"/>
    <w:rsid w:val="00E73BED"/>
    <w:rsid w:val="00E77C19"/>
    <w:rsid w:val="00E85DF2"/>
    <w:rsid w:val="00EA1B6A"/>
    <w:rsid w:val="00EB1607"/>
    <w:rsid w:val="00EC062B"/>
    <w:rsid w:val="00EC4F2A"/>
    <w:rsid w:val="00EE5E3A"/>
    <w:rsid w:val="00EF33D6"/>
    <w:rsid w:val="00F02381"/>
    <w:rsid w:val="00F34C85"/>
    <w:rsid w:val="00F52DFD"/>
    <w:rsid w:val="00F64755"/>
    <w:rsid w:val="00F74987"/>
    <w:rsid w:val="00F82451"/>
    <w:rsid w:val="00FA1B25"/>
    <w:rsid w:val="00FD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91E9F4C1-9043-468A-A14C-8F477B17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87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EF4F-6942-4352-B55B-E534C4A4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2025-01-23T14:08:00Z</cp:lastPrinted>
  <dcterms:created xsi:type="dcterms:W3CDTF">2025-01-22T19:36:00Z</dcterms:created>
  <dcterms:modified xsi:type="dcterms:W3CDTF">2025-01-23T14:10:00Z</dcterms:modified>
</cp:coreProperties>
</file>